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AE7F7" w14:textId="16A3A4E5" w:rsidR="00196E22" w:rsidRPr="00C20597" w:rsidRDefault="00196E22" w:rsidP="004C1D53">
      <w:pPr>
        <w:ind w:right="288"/>
      </w:pPr>
    </w:p>
    <w:p w14:paraId="108D1268" w14:textId="24743A43" w:rsidR="00DB4460" w:rsidRPr="00C20597" w:rsidRDefault="00DB4460" w:rsidP="002116D1">
      <w:pPr>
        <w:ind w:left="432" w:right="288"/>
        <w:rPr>
          <w:b/>
        </w:rPr>
      </w:pPr>
      <w:r w:rsidRPr="00C20597">
        <w:t xml:space="preserve">                                             </w:t>
      </w:r>
      <w:r w:rsidR="007F56BF" w:rsidRPr="00C20597">
        <w:rPr>
          <w:b/>
        </w:rPr>
        <w:t>HOTĂRÂREA</w:t>
      </w:r>
      <w:r w:rsidR="00557DE1" w:rsidRPr="00C20597">
        <w:rPr>
          <w:b/>
        </w:rPr>
        <w:t xml:space="preserve"> </w:t>
      </w:r>
      <w:r w:rsidR="0075154B" w:rsidRPr="00C20597">
        <w:rPr>
          <w:b/>
        </w:rPr>
        <w:t>nr.</w:t>
      </w:r>
      <w:r w:rsidR="00795941" w:rsidRPr="00C20597">
        <w:rPr>
          <w:b/>
        </w:rPr>
        <w:t xml:space="preserve"> </w:t>
      </w:r>
      <w:r w:rsidR="00E3037B">
        <w:rPr>
          <w:b/>
        </w:rPr>
        <w:t>2</w:t>
      </w:r>
      <w:r w:rsidR="002A541A">
        <w:rPr>
          <w:b/>
        </w:rPr>
        <w:t>4</w:t>
      </w:r>
      <w:r w:rsidR="00795941" w:rsidRPr="00C20597">
        <w:rPr>
          <w:b/>
        </w:rPr>
        <w:t>/202</w:t>
      </w:r>
      <w:r w:rsidR="00967B1B" w:rsidRPr="00C20597">
        <w:rPr>
          <w:b/>
        </w:rPr>
        <w:t>4</w:t>
      </w:r>
    </w:p>
    <w:p w14:paraId="39662E59" w14:textId="77777777" w:rsidR="002A541A" w:rsidRPr="0080205D" w:rsidRDefault="00AB2D4F" w:rsidP="002A541A">
      <w:pPr>
        <w:ind w:left="432"/>
        <w:jc w:val="center"/>
      </w:pPr>
      <w:r w:rsidRPr="002116D1">
        <w:rPr>
          <w:lang w:eastAsia="ro-RO"/>
        </w:rPr>
        <w:t xml:space="preserve">privind </w:t>
      </w:r>
      <w:bookmarkStart w:id="0" w:name="_Hlk158366528"/>
      <w:r w:rsidR="002A541A" w:rsidRPr="0080205D">
        <w:rPr>
          <w:bCs/>
        </w:rPr>
        <w:t xml:space="preserve">modificarea HCL 17/2024 privind </w:t>
      </w:r>
      <w:bookmarkStart w:id="1" w:name="_Hlk156911707"/>
      <w:r w:rsidR="002A541A" w:rsidRPr="0080205D">
        <w:t>modificarea taxei speciale de salubrizare instituită prin HCL nr. 75/2021</w:t>
      </w:r>
    </w:p>
    <w:bookmarkEnd w:id="1"/>
    <w:p w14:paraId="53B85190" w14:textId="200CDF48" w:rsidR="00BD4970" w:rsidRPr="00BD4970" w:rsidRDefault="00BD4970" w:rsidP="00BD4970">
      <w:pPr>
        <w:jc w:val="center"/>
        <w:rPr>
          <w:lang w:eastAsia="en-US"/>
        </w:rPr>
      </w:pPr>
    </w:p>
    <w:bookmarkEnd w:id="0"/>
    <w:p w14:paraId="4A3B2AE0" w14:textId="611DDDFF" w:rsidR="00241B2C" w:rsidRPr="002116D1" w:rsidRDefault="00241B2C" w:rsidP="00BD4970">
      <w:pPr>
        <w:pStyle w:val="Standard"/>
        <w:ind w:left="432" w:right="288"/>
        <w:jc w:val="center"/>
        <w:rPr>
          <w:lang w:eastAsia="ro-RO"/>
        </w:rPr>
      </w:pPr>
    </w:p>
    <w:p w14:paraId="44055758" w14:textId="28D08583" w:rsidR="00F362A8" w:rsidRPr="00C20597" w:rsidRDefault="00F362A8" w:rsidP="002116D1">
      <w:pPr>
        <w:ind w:left="432" w:right="288"/>
        <w:jc w:val="center"/>
      </w:pPr>
      <w:r w:rsidRPr="00C20597">
        <w:rPr>
          <w:b/>
        </w:rPr>
        <w:t>Consiliul local al comunei Săsciori,</w:t>
      </w:r>
      <w:r w:rsidRPr="00C20597">
        <w:t xml:space="preserve"> întrunit în ședința publică </w:t>
      </w:r>
      <w:r w:rsidR="002A541A">
        <w:t>extra</w:t>
      </w:r>
      <w:r w:rsidRPr="00C20597">
        <w:t>ordina</w:t>
      </w:r>
      <w:r w:rsidR="00D576B5" w:rsidRPr="00C20597">
        <w:t>ră</w:t>
      </w:r>
      <w:r w:rsidR="002A541A">
        <w:t xml:space="preserve"> de îndată </w:t>
      </w:r>
      <w:r w:rsidR="00367C61" w:rsidRPr="00C20597">
        <w:t xml:space="preserve"> </w:t>
      </w:r>
      <w:r w:rsidRPr="00C20597">
        <w:t xml:space="preserve">în data </w:t>
      </w:r>
      <w:r w:rsidR="007710F8" w:rsidRPr="00C20597">
        <w:t xml:space="preserve"> </w:t>
      </w:r>
      <w:r w:rsidRPr="00C20597">
        <w:t xml:space="preserve">de </w:t>
      </w:r>
      <w:r w:rsidR="002A541A">
        <w:t>29</w:t>
      </w:r>
      <w:r w:rsidRPr="00C20597">
        <w:t>.</w:t>
      </w:r>
      <w:r w:rsidR="00967B1B" w:rsidRPr="00C20597">
        <w:t>0</w:t>
      </w:r>
      <w:r w:rsidR="00A04DC4" w:rsidRPr="00C20597">
        <w:t>2</w:t>
      </w:r>
      <w:r w:rsidRPr="00C20597">
        <w:t>.202</w:t>
      </w:r>
      <w:r w:rsidR="00967B1B" w:rsidRPr="00C20597">
        <w:t>4</w:t>
      </w:r>
      <w:r w:rsidR="00B71847" w:rsidRPr="00C20597">
        <w:t>;</w:t>
      </w:r>
    </w:p>
    <w:p w14:paraId="1BF4A1AA" w14:textId="77777777" w:rsidR="008422C9" w:rsidRPr="00C20597" w:rsidRDefault="00406F1D" w:rsidP="002116D1">
      <w:pPr>
        <w:suppressAutoHyphens w:val="0"/>
        <w:autoSpaceDE w:val="0"/>
        <w:autoSpaceDN w:val="0"/>
        <w:adjustRightInd w:val="0"/>
        <w:ind w:left="432" w:right="288"/>
        <w:jc w:val="both"/>
        <w:rPr>
          <w:b/>
          <w:bCs/>
        </w:rPr>
      </w:pPr>
      <w:r w:rsidRPr="00C20597">
        <w:tab/>
      </w:r>
      <w:r w:rsidRPr="00C20597">
        <w:rPr>
          <w:b/>
          <w:bCs/>
        </w:rPr>
        <w:t>Examin</w:t>
      </w:r>
      <w:r w:rsidR="00A03A64" w:rsidRPr="00C20597">
        <w:rPr>
          <w:b/>
          <w:bCs/>
        </w:rPr>
        <w:t>â</w:t>
      </w:r>
      <w:r w:rsidRPr="00C20597">
        <w:rPr>
          <w:b/>
          <w:bCs/>
        </w:rPr>
        <w:t>nd</w:t>
      </w:r>
      <w:r w:rsidR="004D272B" w:rsidRPr="00C20597">
        <w:rPr>
          <w:b/>
          <w:bCs/>
        </w:rPr>
        <w:t>:</w:t>
      </w:r>
    </w:p>
    <w:p w14:paraId="0FE811CD" w14:textId="0FD4C21C" w:rsidR="00BD4970" w:rsidRDefault="00A04DC4" w:rsidP="002A541A">
      <w:pPr>
        <w:numPr>
          <w:ilvl w:val="0"/>
          <w:numId w:val="11"/>
        </w:numPr>
        <w:autoSpaceDE w:val="0"/>
        <w:spacing w:before="120"/>
        <w:ind w:left="792" w:right="288"/>
        <w:jc w:val="both"/>
        <w:rPr>
          <w:lang w:eastAsia="ar-SA"/>
        </w:rPr>
      </w:pPr>
      <w:r w:rsidRPr="00C20597">
        <w:rPr>
          <w:lang w:eastAsia="ar-SA"/>
        </w:rPr>
        <w:t xml:space="preserve">Proiectul de hotărâre nr. </w:t>
      </w:r>
      <w:r w:rsidR="002A541A">
        <w:rPr>
          <w:lang w:eastAsia="ar-SA"/>
        </w:rPr>
        <w:t>64</w:t>
      </w:r>
      <w:r w:rsidRPr="00C20597">
        <w:rPr>
          <w:lang w:eastAsia="ar-SA"/>
        </w:rPr>
        <w:t>/</w:t>
      </w:r>
      <w:r w:rsidR="002A541A">
        <w:rPr>
          <w:lang w:eastAsia="ar-SA"/>
        </w:rPr>
        <w:t>27</w:t>
      </w:r>
      <w:r w:rsidRPr="00C20597">
        <w:rPr>
          <w:lang w:eastAsia="ar-SA"/>
        </w:rPr>
        <w:t>.0</w:t>
      </w:r>
      <w:r w:rsidR="002116D1">
        <w:rPr>
          <w:lang w:eastAsia="ar-SA"/>
        </w:rPr>
        <w:t>2</w:t>
      </w:r>
      <w:r w:rsidRPr="00C20597">
        <w:rPr>
          <w:lang w:eastAsia="ar-SA"/>
        </w:rPr>
        <w:t xml:space="preserve">.2024 </w:t>
      </w:r>
      <w:bookmarkStart w:id="2" w:name="_Hlk158283192"/>
      <w:r w:rsidR="00E3037B">
        <w:rPr>
          <w:lang w:eastAsia="ar-SA"/>
        </w:rPr>
        <w:t xml:space="preserve">privind </w:t>
      </w:r>
      <w:r w:rsidR="002A541A" w:rsidRPr="002A541A">
        <w:rPr>
          <w:bCs/>
        </w:rPr>
        <w:t xml:space="preserve">modificarea HCL 17/2024 privind </w:t>
      </w:r>
      <w:r w:rsidR="002A541A" w:rsidRPr="0080205D">
        <w:t>modificarea taxei speciale de salubrizare instituită prin HCL nr. 75/2021</w:t>
      </w:r>
      <w:r w:rsidR="009A4295" w:rsidRPr="00C20597">
        <w:t>;</w:t>
      </w:r>
      <w:bookmarkEnd w:id="2"/>
    </w:p>
    <w:p w14:paraId="18B95B5B" w14:textId="30351B93" w:rsidR="00241B2C" w:rsidRDefault="00241B2C" w:rsidP="004C1D53">
      <w:pPr>
        <w:numPr>
          <w:ilvl w:val="0"/>
          <w:numId w:val="11"/>
        </w:numPr>
        <w:autoSpaceDE w:val="0"/>
        <w:spacing w:before="120"/>
        <w:ind w:left="792" w:right="288"/>
        <w:jc w:val="both"/>
        <w:rPr>
          <w:lang w:eastAsia="ar-SA"/>
        </w:rPr>
      </w:pPr>
      <w:r w:rsidRPr="00BD4970">
        <w:rPr>
          <w:bCs/>
        </w:rPr>
        <w:t xml:space="preserve">Referatul de aprobare nr. </w:t>
      </w:r>
      <w:r w:rsidR="002A541A">
        <w:rPr>
          <w:bCs/>
        </w:rPr>
        <w:t>65</w:t>
      </w:r>
      <w:r w:rsidRPr="00BD4970">
        <w:rPr>
          <w:bCs/>
        </w:rPr>
        <w:t>/</w:t>
      </w:r>
      <w:r w:rsidR="002A541A">
        <w:rPr>
          <w:bCs/>
        </w:rPr>
        <w:t>27</w:t>
      </w:r>
      <w:r w:rsidRPr="00BD4970">
        <w:rPr>
          <w:bCs/>
        </w:rPr>
        <w:t>.0</w:t>
      </w:r>
      <w:r w:rsidR="002116D1" w:rsidRPr="00BD4970">
        <w:rPr>
          <w:bCs/>
        </w:rPr>
        <w:t>2</w:t>
      </w:r>
      <w:r w:rsidRPr="00BD4970">
        <w:rPr>
          <w:bCs/>
        </w:rPr>
        <w:t xml:space="preserve">.2024 al domnului primar Morar Nicolae Florin  privind </w:t>
      </w:r>
      <w:r w:rsidR="002A541A" w:rsidRPr="002A541A">
        <w:rPr>
          <w:bCs/>
        </w:rPr>
        <w:t xml:space="preserve">modificarea HCL 17/2024 privind </w:t>
      </w:r>
      <w:r w:rsidR="002A541A" w:rsidRPr="0080205D">
        <w:t>modificarea taxei speciale de salubrizare instituită prin HCL nr. 75/2021</w:t>
      </w:r>
      <w:r>
        <w:t>;</w:t>
      </w:r>
    </w:p>
    <w:p w14:paraId="0F2B491B" w14:textId="7D4D2BDC" w:rsidR="00241B2C" w:rsidRPr="00643AB0" w:rsidRDefault="00241B2C" w:rsidP="004C1D53">
      <w:pPr>
        <w:numPr>
          <w:ilvl w:val="0"/>
          <w:numId w:val="11"/>
        </w:numPr>
        <w:autoSpaceDE w:val="0"/>
        <w:spacing w:before="120"/>
        <w:ind w:left="792" w:right="288"/>
        <w:jc w:val="both"/>
        <w:rPr>
          <w:lang w:eastAsia="ar-SA"/>
        </w:rPr>
      </w:pPr>
      <w:r w:rsidRPr="00241B2C">
        <w:rPr>
          <w:bCs/>
          <w:lang w:val="en-US"/>
        </w:rPr>
        <w:t>R</w:t>
      </w:r>
      <w:r w:rsidRPr="00241B2C">
        <w:rPr>
          <w:bCs/>
        </w:rPr>
        <w:t xml:space="preserve">aportul </w:t>
      </w:r>
      <w:r w:rsidRPr="00241B2C">
        <w:rPr>
          <w:bCs/>
          <w:lang w:val="en-US"/>
        </w:rPr>
        <w:t xml:space="preserve">de </w:t>
      </w:r>
      <w:proofErr w:type="spellStart"/>
      <w:r w:rsidRPr="00241B2C">
        <w:rPr>
          <w:bCs/>
          <w:lang w:val="en-US"/>
        </w:rPr>
        <w:t>specialitate</w:t>
      </w:r>
      <w:proofErr w:type="spellEnd"/>
      <w:r w:rsidRPr="00241B2C">
        <w:rPr>
          <w:bCs/>
          <w:lang w:val="en-US"/>
        </w:rPr>
        <w:t xml:space="preserve"> nr. </w:t>
      </w:r>
      <w:r w:rsidR="002A541A">
        <w:rPr>
          <w:bCs/>
        </w:rPr>
        <w:t>66</w:t>
      </w:r>
      <w:r w:rsidRPr="00241B2C">
        <w:rPr>
          <w:bCs/>
          <w:lang w:val="en-US"/>
        </w:rPr>
        <w:t>/</w:t>
      </w:r>
      <w:r w:rsidR="002A541A">
        <w:rPr>
          <w:bCs/>
        </w:rPr>
        <w:t>27</w:t>
      </w:r>
      <w:r w:rsidRPr="00241B2C">
        <w:rPr>
          <w:bCs/>
          <w:lang w:val="en-US"/>
        </w:rPr>
        <w:t>.0</w:t>
      </w:r>
      <w:r w:rsidRPr="00241B2C">
        <w:rPr>
          <w:bCs/>
        </w:rPr>
        <w:t>2</w:t>
      </w:r>
      <w:r w:rsidRPr="00241B2C">
        <w:rPr>
          <w:bCs/>
          <w:lang w:val="en-US"/>
        </w:rPr>
        <w:t>.20</w:t>
      </w:r>
      <w:r w:rsidRPr="00241B2C">
        <w:rPr>
          <w:bCs/>
        </w:rPr>
        <w:t>24</w:t>
      </w:r>
      <w:r w:rsidRPr="00241B2C">
        <w:rPr>
          <w:bCs/>
          <w:lang w:val="en-US"/>
        </w:rPr>
        <w:t xml:space="preserve">, </w:t>
      </w:r>
      <w:proofErr w:type="spellStart"/>
      <w:r w:rsidRPr="00241B2C">
        <w:rPr>
          <w:bCs/>
          <w:lang w:val="en-US"/>
        </w:rPr>
        <w:t>întocmit</w:t>
      </w:r>
      <w:proofErr w:type="spellEnd"/>
      <w:r w:rsidRPr="00241B2C">
        <w:rPr>
          <w:bCs/>
          <w:lang w:val="en-US"/>
        </w:rPr>
        <w:t xml:space="preserve"> de</w:t>
      </w:r>
      <w:r w:rsidRPr="00241B2C">
        <w:rPr>
          <w:bCs/>
        </w:rPr>
        <w:t xml:space="preserve"> </w:t>
      </w:r>
      <w:r w:rsidR="00BD4970">
        <w:rPr>
          <w:bCs/>
        </w:rPr>
        <w:t xml:space="preserve">inspector </w:t>
      </w:r>
      <w:r w:rsidR="002A541A">
        <w:rPr>
          <w:bCs/>
        </w:rPr>
        <w:t>asistent</w:t>
      </w:r>
      <w:r w:rsidR="00BD4970">
        <w:rPr>
          <w:bCs/>
        </w:rPr>
        <w:t xml:space="preserve"> ]n cadrul Compartimentului Contabilitate</w:t>
      </w:r>
      <w:r w:rsidR="002A541A">
        <w:rPr>
          <w:bCs/>
        </w:rPr>
        <w:t>, impozite și taxe locale</w:t>
      </w:r>
      <w:r w:rsidR="00BD4970">
        <w:rPr>
          <w:bCs/>
        </w:rPr>
        <w:t xml:space="preserve"> – </w:t>
      </w:r>
      <w:r w:rsidR="002A541A">
        <w:rPr>
          <w:bCs/>
        </w:rPr>
        <w:t>Podean Ionela Cornelia</w:t>
      </w:r>
      <w:r w:rsidR="00BD4970">
        <w:rPr>
          <w:bCs/>
        </w:rPr>
        <w:t>;</w:t>
      </w:r>
    </w:p>
    <w:p w14:paraId="3366064C" w14:textId="77777777" w:rsidR="009A4295" w:rsidRPr="00C20597" w:rsidRDefault="009A4295" w:rsidP="004C1D53">
      <w:pPr>
        <w:pStyle w:val="Standard"/>
        <w:numPr>
          <w:ilvl w:val="0"/>
          <w:numId w:val="11"/>
        </w:numPr>
        <w:spacing w:before="120"/>
        <w:ind w:left="792" w:right="288"/>
        <w:rPr>
          <w:sz w:val="24"/>
          <w:szCs w:val="24"/>
        </w:rPr>
      </w:pPr>
      <w:proofErr w:type="spellStart"/>
      <w:r w:rsidRPr="00C20597">
        <w:rPr>
          <w:b/>
          <w:bCs/>
          <w:i/>
          <w:iCs/>
          <w:sz w:val="24"/>
          <w:szCs w:val="24"/>
        </w:rPr>
        <w:t>raportul</w:t>
      </w:r>
      <w:proofErr w:type="spellEnd"/>
      <w:r w:rsidRPr="00C2059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C20597">
        <w:rPr>
          <w:b/>
          <w:bCs/>
          <w:i/>
          <w:iCs/>
          <w:sz w:val="24"/>
          <w:szCs w:val="24"/>
        </w:rPr>
        <w:t>avizare</w:t>
      </w:r>
      <w:proofErr w:type="spellEnd"/>
      <w:r w:rsidRPr="00C20597">
        <w:rPr>
          <w:b/>
          <w:bCs/>
          <w:i/>
          <w:iCs/>
          <w:sz w:val="24"/>
          <w:szCs w:val="24"/>
        </w:rPr>
        <w:t xml:space="preserve"> al </w:t>
      </w:r>
      <w:proofErr w:type="spellStart"/>
      <w:r w:rsidRPr="00C20597">
        <w:rPr>
          <w:b/>
          <w:bCs/>
          <w:i/>
          <w:iCs/>
          <w:sz w:val="24"/>
          <w:szCs w:val="24"/>
        </w:rPr>
        <w:t>comisiei</w:t>
      </w:r>
      <w:proofErr w:type="spellEnd"/>
      <w:r w:rsidRPr="00C2059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C20597">
        <w:rPr>
          <w:b/>
          <w:bCs/>
          <w:i/>
          <w:iCs/>
          <w:sz w:val="24"/>
          <w:szCs w:val="24"/>
        </w:rPr>
        <w:t>specialitate</w:t>
      </w:r>
      <w:proofErr w:type="spellEnd"/>
      <w:r w:rsidRPr="00C20597">
        <w:rPr>
          <w:b/>
          <w:bCs/>
          <w:i/>
          <w:iCs/>
          <w:sz w:val="24"/>
          <w:szCs w:val="24"/>
        </w:rPr>
        <w:t xml:space="preserve"> nr.1</w:t>
      </w:r>
      <w:r w:rsidRPr="00C20597">
        <w:rPr>
          <w:b/>
          <w:i/>
          <w:iCs/>
          <w:sz w:val="24"/>
          <w:szCs w:val="24"/>
          <w:lang w:eastAsia="ro-RO"/>
        </w:rPr>
        <w:t xml:space="preserve"> </w:t>
      </w:r>
      <w:r w:rsidRPr="00C20597">
        <w:rPr>
          <w:rFonts w:eastAsia="Times New Roman"/>
          <w:b/>
          <w:sz w:val="24"/>
          <w:szCs w:val="24"/>
          <w:lang w:eastAsia="ro-RO"/>
        </w:rPr>
        <w:t xml:space="preserve">-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pentru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agricultura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economico-financiară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amenajarea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 urbanism;</w:t>
      </w:r>
    </w:p>
    <w:p w14:paraId="6C0C63BA" w14:textId="77777777" w:rsidR="009A4295" w:rsidRPr="00C20597" w:rsidRDefault="009A4295" w:rsidP="004C1D53">
      <w:pPr>
        <w:pStyle w:val="Standard"/>
        <w:numPr>
          <w:ilvl w:val="0"/>
          <w:numId w:val="11"/>
        </w:numPr>
        <w:spacing w:before="120"/>
        <w:ind w:left="792" w:right="288"/>
        <w:rPr>
          <w:sz w:val="24"/>
          <w:szCs w:val="24"/>
        </w:rPr>
      </w:pPr>
      <w:r w:rsidRPr="00C20597">
        <w:rPr>
          <w:b/>
          <w:bCs/>
          <w:i/>
          <w:iCs/>
          <w:sz w:val="24"/>
          <w:szCs w:val="24"/>
          <w:lang w:val="ro-RO"/>
        </w:rPr>
        <w:t>raportul de avizare al comisiei de specialitate nr.</w:t>
      </w:r>
      <w:r w:rsidRPr="00C20597">
        <w:rPr>
          <w:b/>
          <w:bCs/>
          <w:i/>
          <w:iCs/>
          <w:sz w:val="24"/>
          <w:szCs w:val="24"/>
        </w:rPr>
        <w:t>2</w:t>
      </w:r>
      <w:r w:rsidRPr="00C20597">
        <w:rPr>
          <w:b/>
          <w:i/>
          <w:sz w:val="24"/>
          <w:szCs w:val="24"/>
        </w:rPr>
        <w:t xml:space="preserve"> - </w:t>
      </w:r>
      <w:proofErr w:type="spellStart"/>
      <w:r w:rsidRPr="00C20597">
        <w:rPr>
          <w:sz w:val="24"/>
          <w:szCs w:val="24"/>
          <w:lang w:val="fr-FR"/>
        </w:rPr>
        <w:t>pentru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activităţi</w:t>
      </w:r>
      <w:proofErr w:type="spellEnd"/>
      <w:r w:rsidRPr="00C20597">
        <w:rPr>
          <w:sz w:val="24"/>
          <w:szCs w:val="24"/>
          <w:lang w:val="fr-FR"/>
        </w:rPr>
        <w:t xml:space="preserve"> social-culturale, culte, </w:t>
      </w:r>
      <w:proofErr w:type="spellStart"/>
      <w:r w:rsidRPr="00C20597">
        <w:rPr>
          <w:sz w:val="24"/>
          <w:szCs w:val="24"/>
          <w:lang w:val="fr-FR"/>
        </w:rPr>
        <w:t>învăţământ</w:t>
      </w:r>
      <w:proofErr w:type="spellEnd"/>
      <w:r w:rsidRPr="00C20597">
        <w:rPr>
          <w:sz w:val="24"/>
          <w:szCs w:val="24"/>
          <w:lang w:val="fr-FR"/>
        </w:rPr>
        <w:t xml:space="preserve">, </w:t>
      </w:r>
      <w:proofErr w:type="spellStart"/>
      <w:r w:rsidRPr="00C20597">
        <w:rPr>
          <w:sz w:val="24"/>
          <w:szCs w:val="24"/>
          <w:lang w:val="fr-FR"/>
        </w:rPr>
        <w:t>sănătate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şi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familie</w:t>
      </w:r>
      <w:proofErr w:type="spellEnd"/>
      <w:r w:rsidRPr="00C20597">
        <w:rPr>
          <w:sz w:val="24"/>
          <w:szCs w:val="24"/>
          <w:lang w:val="fr-FR"/>
        </w:rPr>
        <w:t xml:space="preserve">, </w:t>
      </w:r>
      <w:proofErr w:type="spellStart"/>
      <w:r w:rsidRPr="00C20597">
        <w:rPr>
          <w:sz w:val="24"/>
          <w:szCs w:val="24"/>
          <w:lang w:val="fr-FR"/>
        </w:rPr>
        <w:t>muncă,protecţie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socială</w:t>
      </w:r>
      <w:proofErr w:type="spellEnd"/>
      <w:r w:rsidRPr="00C20597">
        <w:rPr>
          <w:sz w:val="24"/>
          <w:szCs w:val="24"/>
          <w:lang w:val="fr-FR"/>
        </w:rPr>
        <w:t xml:space="preserve">, </w:t>
      </w:r>
      <w:proofErr w:type="spellStart"/>
      <w:r w:rsidRPr="00C20597">
        <w:rPr>
          <w:sz w:val="24"/>
          <w:szCs w:val="24"/>
          <w:lang w:val="fr-FR"/>
        </w:rPr>
        <w:t>protecţie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copii</w:t>
      </w:r>
      <w:proofErr w:type="spellEnd"/>
      <w:r w:rsidRPr="00C20597">
        <w:rPr>
          <w:sz w:val="24"/>
          <w:szCs w:val="24"/>
          <w:lang w:val="fr-FR"/>
        </w:rPr>
        <w:t xml:space="preserve">, </w:t>
      </w:r>
      <w:proofErr w:type="spellStart"/>
      <w:r w:rsidRPr="00C20597">
        <w:rPr>
          <w:sz w:val="24"/>
          <w:szCs w:val="24"/>
          <w:lang w:val="fr-FR"/>
        </w:rPr>
        <w:t>tineret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şi</w:t>
      </w:r>
      <w:proofErr w:type="spellEnd"/>
      <w:r w:rsidRPr="00C20597">
        <w:rPr>
          <w:sz w:val="24"/>
          <w:szCs w:val="24"/>
          <w:lang w:val="fr-FR"/>
        </w:rPr>
        <w:t xml:space="preserve"> sport ;</w:t>
      </w:r>
    </w:p>
    <w:p w14:paraId="6501CE58" w14:textId="77777777" w:rsidR="004C1D53" w:rsidRPr="004C1D53" w:rsidRDefault="009A4295" w:rsidP="004C1D53">
      <w:pPr>
        <w:pStyle w:val="Standard"/>
        <w:numPr>
          <w:ilvl w:val="0"/>
          <w:numId w:val="11"/>
        </w:numPr>
        <w:spacing w:before="120"/>
        <w:ind w:left="792" w:right="288"/>
        <w:rPr>
          <w:sz w:val="24"/>
          <w:szCs w:val="24"/>
        </w:rPr>
      </w:pPr>
      <w:r w:rsidRPr="00C20597">
        <w:rPr>
          <w:b/>
          <w:bCs/>
          <w:i/>
          <w:iCs/>
          <w:sz w:val="24"/>
          <w:szCs w:val="24"/>
          <w:lang w:val="ro-RO"/>
        </w:rPr>
        <w:t>raportul de avizare al comisiei de specialitate nr.3</w:t>
      </w:r>
      <w:r w:rsidRPr="00C20597">
        <w:rPr>
          <w:b/>
          <w:i/>
          <w:sz w:val="24"/>
          <w:szCs w:val="24"/>
        </w:rPr>
        <w:t xml:space="preserve"> - </w:t>
      </w:r>
      <w:r w:rsidRPr="00C20597">
        <w:rPr>
          <w:sz w:val="24"/>
          <w:szCs w:val="24"/>
          <w:lang w:val="ro-RO"/>
        </w:rPr>
        <w:t>juridică și de disciplină, protecția mediului și turism;</w:t>
      </w:r>
    </w:p>
    <w:p w14:paraId="6148011E" w14:textId="2A7EFECD" w:rsidR="00C20597" w:rsidRPr="00E3037B" w:rsidRDefault="00E3037B" w:rsidP="004C1D53">
      <w:pPr>
        <w:pStyle w:val="Standard"/>
        <w:ind w:left="792" w:right="288"/>
        <w:rPr>
          <w:sz w:val="24"/>
          <w:szCs w:val="24"/>
        </w:rPr>
      </w:pPr>
      <w:r>
        <w:rPr>
          <w:sz w:val="24"/>
          <w:szCs w:val="24"/>
          <w:lang w:val="ro-RO"/>
        </w:rPr>
        <w:t xml:space="preserve"> </w:t>
      </w:r>
    </w:p>
    <w:p w14:paraId="6BDD565A" w14:textId="446D2707" w:rsidR="004C1D53" w:rsidRPr="004C1D53" w:rsidRDefault="002116D1" w:rsidP="004C1D53">
      <w:pPr>
        <w:ind w:left="432" w:right="288"/>
        <w:jc w:val="both"/>
        <w:rPr>
          <w:b/>
          <w:bCs/>
          <w:lang w:eastAsia="en-US"/>
        </w:rPr>
      </w:pPr>
      <w:r w:rsidRPr="004C1D53">
        <w:rPr>
          <w:b/>
          <w:bCs/>
        </w:rPr>
        <w:t xml:space="preserve">      </w:t>
      </w:r>
      <w:r w:rsidR="00BD4970" w:rsidRPr="004C1D53">
        <w:rPr>
          <w:b/>
          <w:bCs/>
          <w:lang w:eastAsia="en-US"/>
        </w:rPr>
        <w:t>Luând în considerare prevederile:</w:t>
      </w:r>
    </w:p>
    <w:p w14:paraId="39033B4C" w14:textId="77777777" w:rsidR="002A541A" w:rsidRPr="002A541A" w:rsidRDefault="002A541A" w:rsidP="002A541A">
      <w:pPr>
        <w:pStyle w:val="Standard"/>
        <w:numPr>
          <w:ilvl w:val="0"/>
          <w:numId w:val="17"/>
        </w:numPr>
        <w:ind w:left="432" w:right="288"/>
        <w:rPr>
          <w:sz w:val="24"/>
          <w:szCs w:val="24"/>
          <w:lang w:val="ro-RO"/>
        </w:rPr>
      </w:pPr>
      <w:r w:rsidRPr="002A541A">
        <w:rPr>
          <w:sz w:val="24"/>
          <w:szCs w:val="24"/>
        </w:rPr>
        <w:t xml:space="preserve">Art. 30 </w:t>
      </w:r>
      <w:proofErr w:type="spellStart"/>
      <w:r w:rsidRPr="002A541A">
        <w:rPr>
          <w:sz w:val="24"/>
          <w:szCs w:val="24"/>
        </w:rPr>
        <w:t>Legea</w:t>
      </w:r>
      <w:proofErr w:type="spellEnd"/>
      <w:r w:rsidRPr="002A541A">
        <w:rPr>
          <w:sz w:val="24"/>
          <w:szCs w:val="24"/>
        </w:rPr>
        <w:t xml:space="preserve"> nr. 273/2006 </w:t>
      </w:r>
      <w:proofErr w:type="spellStart"/>
      <w:r w:rsidRPr="002A541A">
        <w:rPr>
          <w:sz w:val="24"/>
          <w:szCs w:val="24"/>
        </w:rPr>
        <w:t>privind</w:t>
      </w:r>
      <w:proofErr w:type="spellEnd"/>
      <w:r w:rsidRPr="002A541A">
        <w:rPr>
          <w:sz w:val="24"/>
          <w:szCs w:val="24"/>
        </w:rPr>
        <w:t xml:space="preserve"> </w:t>
      </w:r>
      <w:proofErr w:type="spellStart"/>
      <w:r w:rsidRPr="002A541A">
        <w:rPr>
          <w:sz w:val="24"/>
          <w:szCs w:val="24"/>
        </w:rPr>
        <w:t>finanțele</w:t>
      </w:r>
      <w:proofErr w:type="spellEnd"/>
      <w:r w:rsidRPr="002A541A">
        <w:rPr>
          <w:sz w:val="24"/>
          <w:szCs w:val="24"/>
        </w:rPr>
        <w:t xml:space="preserve"> </w:t>
      </w:r>
      <w:proofErr w:type="spellStart"/>
      <w:r w:rsidRPr="002A541A">
        <w:rPr>
          <w:sz w:val="24"/>
          <w:szCs w:val="24"/>
        </w:rPr>
        <w:t>publice</w:t>
      </w:r>
      <w:proofErr w:type="spellEnd"/>
      <w:r w:rsidRPr="002A541A">
        <w:rPr>
          <w:sz w:val="24"/>
          <w:szCs w:val="24"/>
        </w:rPr>
        <w:t xml:space="preserve"> locale cu </w:t>
      </w:r>
      <w:proofErr w:type="spellStart"/>
      <w:r w:rsidRPr="002A541A">
        <w:rPr>
          <w:sz w:val="24"/>
          <w:szCs w:val="24"/>
        </w:rPr>
        <w:t>modificările</w:t>
      </w:r>
      <w:proofErr w:type="spellEnd"/>
      <w:r w:rsidRPr="002A541A">
        <w:rPr>
          <w:sz w:val="24"/>
          <w:szCs w:val="24"/>
        </w:rPr>
        <w:t xml:space="preserve"> </w:t>
      </w:r>
      <w:proofErr w:type="spellStart"/>
      <w:r w:rsidRPr="002A541A">
        <w:rPr>
          <w:sz w:val="24"/>
          <w:szCs w:val="24"/>
        </w:rPr>
        <w:t>și</w:t>
      </w:r>
      <w:proofErr w:type="spellEnd"/>
      <w:r w:rsidRPr="002A541A">
        <w:rPr>
          <w:sz w:val="24"/>
          <w:szCs w:val="24"/>
        </w:rPr>
        <w:t xml:space="preserve"> </w:t>
      </w:r>
      <w:proofErr w:type="spellStart"/>
      <w:r w:rsidRPr="002A541A">
        <w:rPr>
          <w:sz w:val="24"/>
          <w:szCs w:val="24"/>
        </w:rPr>
        <w:t>completările</w:t>
      </w:r>
      <w:proofErr w:type="spellEnd"/>
      <w:r w:rsidRPr="002A541A">
        <w:rPr>
          <w:sz w:val="24"/>
          <w:szCs w:val="24"/>
        </w:rPr>
        <w:t xml:space="preserve"> </w:t>
      </w:r>
      <w:proofErr w:type="spellStart"/>
      <w:r w:rsidRPr="002A541A">
        <w:rPr>
          <w:sz w:val="24"/>
          <w:szCs w:val="24"/>
        </w:rPr>
        <w:t>ulterioare</w:t>
      </w:r>
      <w:proofErr w:type="spellEnd"/>
      <w:r w:rsidRPr="002A541A">
        <w:rPr>
          <w:sz w:val="24"/>
          <w:szCs w:val="24"/>
        </w:rPr>
        <w:t>;</w:t>
      </w:r>
    </w:p>
    <w:p w14:paraId="4C06B1FE" w14:textId="77777777" w:rsidR="002A541A" w:rsidRPr="002A541A" w:rsidRDefault="002A541A" w:rsidP="002A541A">
      <w:pPr>
        <w:pStyle w:val="Standard"/>
        <w:numPr>
          <w:ilvl w:val="0"/>
          <w:numId w:val="17"/>
        </w:numPr>
        <w:ind w:left="432" w:right="288"/>
        <w:rPr>
          <w:sz w:val="24"/>
          <w:szCs w:val="24"/>
          <w:lang w:val="ro-RO"/>
        </w:rPr>
      </w:pPr>
      <w:r w:rsidRPr="002A541A">
        <w:rPr>
          <w:sz w:val="24"/>
          <w:szCs w:val="24"/>
        </w:rPr>
        <w:t xml:space="preserve">Art. 6 </w:t>
      </w:r>
      <w:proofErr w:type="spellStart"/>
      <w:r w:rsidRPr="002A541A">
        <w:rPr>
          <w:sz w:val="24"/>
          <w:szCs w:val="24"/>
        </w:rPr>
        <w:t>alin</w:t>
      </w:r>
      <w:proofErr w:type="spellEnd"/>
      <w:r w:rsidRPr="002A541A">
        <w:rPr>
          <w:sz w:val="24"/>
          <w:szCs w:val="24"/>
        </w:rPr>
        <w:t xml:space="preserve">. 1 </w:t>
      </w:r>
      <w:proofErr w:type="spellStart"/>
      <w:proofErr w:type="gramStart"/>
      <w:r w:rsidRPr="002A541A">
        <w:rPr>
          <w:sz w:val="24"/>
          <w:szCs w:val="24"/>
        </w:rPr>
        <w:t>lit.k</w:t>
      </w:r>
      <w:proofErr w:type="spellEnd"/>
      <w:proofErr w:type="gramEnd"/>
      <w:r w:rsidRPr="002A541A">
        <w:rPr>
          <w:sz w:val="24"/>
          <w:szCs w:val="24"/>
        </w:rPr>
        <w:t xml:space="preserve">, art. 26 </w:t>
      </w:r>
      <w:proofErr w:type="spellStart"/>
      <w:r w:rsidRPr="002A541A">
        <w:rPr>
          <w:sz w:val="24"/>
          <w:szCs w:val="24"/>
        </w:rPr>
        <w:t>alin</w:t>
      </w:r>
      <w:proofErr w:type="spellEnd"/>
      <w:r w:rsidRPr="002A541A">
        <w:rPr>
          <w:sz w:val="24"/>
          <w:szCs w:val="24"/>
        </w:rPr>
        <w:t xml:space="preserve">. 1, </w:t>
      </w:r>
      <w:proofErr w:type="spellStart"/>
      <w:r w:rsidRPr="002A541A">
        <w:rPr>
          <w:sz w:val="24"/>
          <w:szCs w:val="24"/>
        </w:rPr>
        <w:t>alin</w:t>
      </w:r>
      <w:proofErr w:type="spellEnd"/>
      <w:r w:rsidRPr="002A541A">
        <w:rPr>
          <w:sz w:val="24"/>
          <w:szCs w:val="24"/>
        </w:rPr>
        <w:t xml:space="preserve">. 3 </w:t>
      </w:r>
      <w:proofErr w:type="spellStart"/>
      <w:r w:rsidRPr="002A541A">
        <w:rPr>
          <w:sz w:val="24"/>
          <w:szCs w:val="24"/>
        </w:rPr>
        <w:t>și</w:t>
      </w:r>
      <w:proofErr w:type="spellEnd"/>
      <w:r w:rsidRPr="002A541A">
        <w:rPr>
          <w:sz w:val="24"/>
          <w:szCs w:val="24"/>
        </w:rPr>
        <w:t xml:space="preserve"> </w:t>
      </w:r>
      <w:proofErr w:type="spellStart"/>
      <w:r w:rsidRPr="002A541A">
        <w:rPr>
          <w:sz w:val="24"/>
          <w:szCs w:val="24"/>
        </w:rPr>
        <w:t>alin</w:t>
      </w:r>
      <w:proofErr w:type="spellEnd"/>
      <w:r w:rsidRPr="002A541A">
        <w:rPr>
          <w:sz w:val="24"/>
          <w:szCs w:val="24"/>
        </w:rPr>
        <w:t xml:space="preserve">. 4 din </w:t>
      </w:r>
      <w:proofErr w:type="spellStart"/>
      <w:r w:rsidRPr="002A541A">
        <w:rPr>
          <w:sz w:val="24"/>
          <w:szCs w:val="24"/>
        </w:rPr>
        <w:t>Legea</w:t>
      </w:r>
      <w:proofErr w:type="spellEnd"/>
      <w:r w:rsidRPr="002A541A">
        <w:rPr>
          <w:sz w:val="24"/>
          <w:szCs w:val="24"/>
        </w:rPr>
        <w:t xml:space="preserve"> nr. 101/2006 a </w:t>
      </w:r>
      <w:proofErr w:type="spellStart"/>
      <w:r w:rsidRPr="002A541A">
        <w:rPr>
          <w:sz w:val="24"/>
          <w:szCs w:val="24"/>
        </w:rPr>
        <w:t>serviciului</w:t>
      </w:r>
      <w:proofErr w:type="spellEnd"/>
      <w:r w:rsidRPr="002A541A">
        <w:rPr>
          <w:sz w:val="24"/>
          <w:szCs w:val="24"/>
        </w:rPr>
        <w:t xml:space="preserve"> de </w:t>
      </w:r>
      <w:proofErr w:type="spellStart"/>
      <w:r w:rsidRPr="002A541A">
        <w:rPr>
          <w:sz w:val="24"/>
          <w:szCs w:val="24"/>
        </w:rPr>
        <w:t>salubrizare</w:t>
      </w:r>
      <w:proofErr w:type="spellEnd"/>
      <w:r w:rsidRPr="002A541A">
        <w:rPr>
          <w:sz w:val="24"/>
          <w:szCs w:val="24"/>
        </w:rPr>
        <w:t xml:space="preserve"> a </w:t>
      </w:r>
      <w:proofErr w:type="spellStart"/>
      <w:r w:rsidRPr="002A541A">
        <w:rPr>
          <w:sz w:val="24"/>
          <w:szCs w:val="24"/>
        </w:rPr>
        <w:t>localităților</w:t>
      </w:r>
      <w:proofErr w:type="spellEnd"/>
      <w:r w:rsidRPr="002A541A">
        <w:rPr>
          <w:sz w:val="24"/>
          <w:szCs w:val="24"/>
        </w:rPr>
        <w:t xml:space="preserve">, cu </w:t>
      </w:r>
      <w:proofErr w:type="spellStart"/>
      <w:r w:rsidRPr="002A541A">
        <w:rPr>
          <w:sz w:val="24"/>
          <w:szCs w:val="24"/>
        </w:rPr>
        <w:t>modificările</w:t>
      </w:r>
      <w:proofErr w:type="spellEnd"/>
      <w:r w:rsidRPr="002A541A">
        <w:rPr>
          <w:sz w:val="24"/>
          <w:szCs w:val="24"/>
        </w:rPr>
        <w:t xml:space="preserve"> </w:t>
      </w:r>
      <w:proofErr w:type="spellStart"/>
      <w:r w:rsidRPr="002A541A">
        <w:rPr>
          <w:sz w:val="24"/>
          <w:szCs w:val="24"/>
        </w:rPr>
        <w:t>și</w:t>
      </w:r>
      <w:proofErr w:type="spellEnd"/>
      <w:r w:rsidRPr="002A541A">
        <w:rPr>
          <w:sz w:val="24"/>
          <w:szCs w:val="24"/>
        </w:rPr>
        <w:t xml:space="preserve"> </w:t>
      </w:r>
      <w:proofErr w:type="spellStart"/>
      <w:r w:rsidRPr="002A541A">
        <w:rPr>
          <w:sz w:val="24"/>
          <w:szCs w:val="24"/>
        </w:rPr>
        <w:t>completările</w:t>
      </w:r>
      <w:proofErr w:type="spellEnd"/>
      <w:r w:rsidRPr="002A541A">
        <w:rPr>
          <w:sz w:val="24"/>
          <w:szCs w:val="24"/>
        </w:rPr>
        <w:t xml:space="preserve"> </w:t>
      </w:r>
      <w:proofErr w:type="spellStart"/>
      <w:r w:rsidRPr="002A541A">
        <w:rPr>
          <w:sz w:val="24"/>
          <w:szCs w:val="24"/>
        </w:rPr>
        <w:t>ulterioare</w:t>
      </w:r>
      <w:proofErr w:type="spellEnd"/>
      <w:r w:rsidRPr="002A541A">
        <w:rPr>
          <w:sz w:val="24"/>
          <w:szCs w:val="24"/>
        </w:rPr>
        <w:t>;</w:t>
      </w:r>
    </w:p>
    <w:p w14:paraId="37E73FE1" w14:textId="77777777" w:rsidR="002A541A" w:rsidRPr="002A541A" w:rsidRDefault="002A541A" w:rsidP="002A541A">
      <w:pPr>
        <w:pStyle w:val="Standard"/>
        <w:numPr>
          <w:ilvl w:val="0"/>
          <w:numId w:val="17"/>
        </w:numPr>
        <w:ind w:left="432" w:right="288"/>
        <w:rPr>
          <w:sz w:val="24"/>
          <w:szCs w:val="24"/>
          <w:lang w:val="ro-RO"/>
        </w:rPr>
      </w:pPr>
      <w:r w:rsidRPr="002A541A">
        <w:rPr>
          <w:sz w:val="24"/>
          <w:szCs w:val="24"/>
        </w:rPr>
        <w:t xml:space="preserve">Art. 17 </w:t>
      </w:r>
      <w:proofErr w:type="spellStart"/>
      <w:r w:rsidRPr="002A541A">
        <w:rPr>
          <w:sz w:val="24"/>
          <w:szCs w:val="24"/>
        </w:rPr>
        <w:t>alin</w:t>
      </w:r>
      <w:proofErr w:type="spellEnd"/>
      <w:r w:rsidRPr="002A541A">
        <w:rPr>
          <w:sz w:val="24"/>
          <w:szCs w:val="24"/>
        </w:rPr>
        <w:t xml:space="preserve">. 5 din </w:t>
      </w:r>
      <w:proofErr w:type="spellStart"/>
      <w:r w:rsidRPr="002A541A">
        <w:rPr>
          <w:sz w:val="24"/>
          <w:szCs w:val="24"/>
        </w:rPr>
        <w:t>Ordonanța</w:t>
      </w:r>
      <w:proofErr w:type="spellEnd"/>
      <w:r w:rsidRPr="002A541A">
        <w:rPr>
          <w:sz w:val="24"/>
          <w:szCs w:val="24"/>
        </w:rPr>
        <w:t xml:space="preserve"> de </w:t>
      </w:r>
      <w:proofErr w:type="spellStart"/>
      <w:r w:rsidRPr="002A541A">
        <w:rPr>
          <w:sz w:val="24"/>
          <w:szCs w:val="24"/>
        </w:rPr>
        <w:t>Urgență</w:t>
      </w:r>
      <w:proofErr w:type="spellEnd"/>
      <w:r w:rsidRPr="002A541A">
        <w:rPr>
          <w:sz w:val="24"/>
          <w:szCs w:val="24"/>
        </w:rPr>
        <w:t xml:space="preserve"> nr. 92/2021 </w:t>
      </w:r>
      <w:proofErr w:type="spellStart"/>
      <w:r w:rsidRPr="002A541A">
        <w:rPr>
          <w:sz w:val="24"/>
          <w:szCs w:val="24"/>
        </w:rPr>
        <w:t>privind</w:t>
      </w:r>
      <w:proofErr w:type="spellEnd"/>
      <w:r w:rsidRPr="002A541A">
        <w:rPr>
          <w:sz w:val="24"/>
          <w:szCs w:val="24"/>
        </w:rPr>
        <w:t xml:space="preserve"> </w:t>
      </w:r>
      <w:proofErr w:type="spellStart"/>
      <w:r w:rsidRPr="002A541A">
        <w:rPr>
          <w:sz w:val="24"/>
          <w:szCs w:val="24"/>
        </w:rPr>
        <w:t>regimul</w:t>
      </w:r>
      <w:proofErr w:type="spellEnd"/>
      <w:r w:rsidRPr="002A541A">
        <w:rPr>
          <w:sz w:val="24"/>
          <w:szCs w:val="24"/>
        </w:rPr>
        <w:t xml:space="preserve"> </w:t>
      </w:r>
      <w:proofErr w:type="spellStart"/>
      <w:r w:rsidRPr="002A541A">
        <w:rPr>
          <w:sz w:val="24"/>
          <w:szCs w:val="24"/>
        </w:rPr>
        <w:t>deșeurilor</w:t>
      </w:r>
      <w:proofErr w:type="spellEnd"/>
      <w:r w:rsidRPr="002A541A">
        <w:rPr>
          <w:sz w:val="24"/>
          <w:szCs w:val="24"/>
        </w:rPr>
        <w:t>;</w:t>
      </w:r>
    </w:p>
    <w:p w14:paraId="3D8A7614" w14:textId="77777777" w:rsidR="002A541A" w:rsidRPr="002A541A" w:rsidRDefault="002A541A" w:rsidP="002A541A">
      <w:pPr>
        <w:pStyle w:val="Standard"/>
        <w:numPr>
          <w:ilvl w:val="0"/>
          <w:numId w:val="17"/>
        </w:numPr>
        <w:ind w:left="432" w:right="288"/>
        <w:rPr>
          <w:sz w:val="24"/>
          <w:szCs w:val="24"/>
          <w:lang w:val="ro-RO"/>
        </w:rPr>
      </w:pPr>
      <w:r w:rsidRPr="002A541A">
        <w:rPr>
          <w:sz w:val="24"/>
          <w:szCs w:val="24"/>
        </w:rPr>
        <w:t xml:space="preserve">Art. 454 </w:t>
      </w:r>
      <w:proofErr w:type="spellStart"/>
      <w:r w:rsidRPr="002A541A">
        <w:rPr>
          <w:sz w:val="24"/>
          <w:szCs w:val="24"/>
        </w:rPr>
        <w:t>lit.g</w:t>
      </w:r>
      <w:proofErr w:type="spellEnd"/>
      <w:r w:rsidRPr="002A541A">
        <w:rPr>
          <w:sz w:val="24"/>
          <w:szCs w:val="24"/>
        </w:rPr>
        <w:t xml:space="preserve"> </w:t>
      </w:r>
      <w:proofErr w:type="spellStart"/>
      <w:r w:rsidRPr="002A541A">
        <w:rPr>
          <w:sz w:val="24"/>
          <w:szCs w:val="24"/>
        </w:rPr>
        <w:t>și</w:t>
      </w:r>
      <w:proofErr w:type="spellEnd"/>
      <w:r w:rsidRPr="002A541A">
        <w:rPr>
          <w:sz w:val="24"/>
          <w:szCs w:val="24"/>
        </w:rPr>
        <w:t xml:space="preserve"> art. 484 </w:t>
      </w:r>
      <w:proofErr w:type="spellStart"/>
      <w:r w:rsidRPr="002A541A">
        <w:rPr>
          <w:sz w:val="24"/>
          <w:szCs w:val="24"/>
        </w:rPr>
        <w:t>alin</w:t>
      </w:r>
      <w:proofErr w:type="spellEnd"/>
      <w:r w:rsidRPr="002A541A">
        <w:rPr>
          <w:sz w:val="24"/>
          <w:szCs w:val="24"/>
        </w:rPr>
        <w:t xml:space="preserve">. 1 – 3 din </w:t>
      </w:r>
      <w:proofErr w:type="spellStart"/>
      <w:r w:rsidRPr="002A541A">
        <w:rPr>
          <w:sz w:val="24"/>
          <w:szCs w:val="24"/>
        </w:rPr>
        <w:t>Legea</w:t>
      </w:r>
      <w:proofErr w:type="spellEnd"/>
      <w:r w:rsidRPr="002A541A">
        <w:rPr>
          <w:sz w:val="24"/>
          <w:szCs w:val="24"/>
        </w:rPr>
        <w:t xml:space="preserve"> nr. 227/2015 </w:t>
      </w:r>
      <w:proofErr w:type="spellStart"/>
      <w:r w:rsidRPr="002A541A">
        <w:rPr>
          <w:sz w:val="24"/>
          <w:szCs w:val="24"/>
        </w:rPr>
        <w:t>privind</w:t>
      </w:r>
      <w:proofErr w:type="spellEnd"/>
      <w:r w:rsidRPr="002A541A">
        <w:rPr>
          <w:sz w:val="24"/>
          <w:szCs w:val="24"/>
        </w:rPr>
        <w:t xml:space="preserve"> </w:t>
      </w:r>
      <w:proofErr w:type="spellStart"/>
      <w:r w:rsidRPr="002A541A">
        <w:rPr>
          <w:sz w:val="24"/>
          <w:szCs w:val="24"/>
        </w:rPr>
        <w:t>Codul</w:t>
      </w:r>
      <w:proofErr w:type="spellEnd"/>
      <w:r w:rsidRPr="002A541A">
        <w:rPr>
          <w:sz w:val="24"/>
          <w:szCs w:val="24"/>
        </w:rPr>
        <w:t xml:space="preserve"> Fiscal, cu </w:t>
      </w:r>
      <w:proofErr w:type="spellStart"/>
      <w:r w:rsidRPr="002A541A">
        <w:rPr>
          <w:sz w:val="24"/>
          <w:szCs w:val="24"/>
        </w:rPr>
        <w:t>modificările</w:t>
      </w:r>
      <w:proofErr w:type="spellEnd"/>
      <w:r w:rsidRPr="002A541A">
        <w:rPr>
          <w:sz w:val="24"/>
          <w:szCs w:val="24"/>
        </w:rPr>
        <w:t xml:space="preserve"> </w:t>
      </w:r>
      <w:proofErr w:type="spellStart"/>
      <w:r w:rsidRPr="002A541A">
        <w:rPr>
          <w:sz w:val="24"/>
          <w:szCs w:val="24"/>
        </w:rPr>
        <w:t>și</w:t>
      </w:r>
      <w:proofErr w:type="spellEnd"/>
      <w:r w:rsidRPr="002A541A">
        <w:rPr>
          <w:sz w:val="24"/>
          <w:szCs w:val="24"/>
        </w:rPr>
        <w:t xml:space="preserve"> </w:t>
      </w:r>
      <w:proofErr w:type="spellStart"/>
      <w:r w:rsidRPr="002A541A">
        <w:rPr>
          <w:sz w:val="24"/>
          <w:szCs w:val="24"/>
        </w:rPr>
        <w:t>completările</w:t>
      </w:r>
      <w:proofErr w:type="spellEnd"/>
      <w:r w:rsidRPr="002A541A">
        <w:rPr>
          <w:sz w:val="24"/>
          <w:szCs w:val="24"/>
        </w:rPr>
        <w:t xml:space="preserve"> </w:t>
      </w:r>
      <w:proofErr w:type="spellStart"/>
      <w:r w:rsidRPr="002A541A">
        <w:rPr>
          <w:sz w:val="24"/>
          <w:szCs w:val="24"/>
        </w:rPr>
        <w:t>ulterioare</w:t>
      </w:r>
      <w:proofErr w:type="spellEnd"/>
      <w:r w:rsidRPr="002A541A">
        <w:rPr>
          <w:sz w:val="24"/>
          <w:szCs w:val="24"/>
        </w:rPr>
        <w:t>;</w:t>
      </w:r>
    </w:p>
    <w:p w14:paraId="03E0A0DB" w14:textId="77777777" w:rsidR="002A541A" w:rsidRPr="002A541A" w:rsidRDefault="002A541A" w:rsidP="002A541A">
      <w:pPr>
        <w:pStyle w:val="Standard"/>
        <w:numPr>
          <w:ilvl w:val="0"/>
          <w:numId w:val="17"/>
        </w:numPr>
        <w:ind w:left="432" w:right="288"/>
        <w:rPr>
          <w:sz w:val="24"/>
          <w:szCs w:val="24"/>
          <w:lang w:val="ro-RO"/>
        </w:rPr>
      </w:pPr>
      <w:r w:rsidRPr="002A541A">
        <w:rPr>
          <w:sz w:val="24"/>
          <w:szCs w:val="24"/>
        </w:rPr>
        <w:t xml:space="preserve">Art. 59 din </w:t>
      </w:r>
      <w:proofErr w:type="spellStart"/>
      <w:r w:rsidRPr="002A541A">
        <w:rPr>
          <w:sz w:val="24"/>
          <w:szCs w:val="24"/>
        </w:rPr>
        <w:t>Legea</w:t>
      </w:r>
      <w:proofErr w:type="spellEnd"/>
      <w:r w:rsidRPr="002A541A">
        <w:rPr>
          <w:sz w:val="24"/>
          <w:szCs w:val="24"/>
        </w:rPr>
        <w:t xml:space="preserve"> nr. 24/2000 </w:t>
      </w:r>
      <w:proofErr w:type="spellStart"/>
      <w:r w:rsidRPr="002A541A">
        <w:rPr>
          <w:sz w:val="24"/>
          <w:szCs w:val="24"/>
        </w:rPr>
        <w:t>privind</w:t>
      </w:r>
      <w:proofErr w:type="spellEnd"/>
      <w:r w:rsidRPr="002A541A">
        <w:rPr>
          <w:sz w:val="24"/>
          <w:szCs w:val="24"/>
        </w:rPr>
        <w:t xml:space="preserve"> </w:t>
      </w:r>
      <w:proofErr w:type="spellStart"/>
      <w:r w:rsidRPr="002A541A">
        <w:rPr>
          <w:sz w:val="24"/>
          <w:szCs w:val="24"/>
        </w:rPr>
        <w:t>normele</w:t>
      </w:r>
      <w:proofErr w:type="spellEnd"/>
      <w:r w:rsidRPr="002A541A">
        <w:rPr>
          <w:sz w:val="24"/>
          <w:szCs w:val="24"/>
        </w:rPr>
        <w:t xml:space="preserve"> de </w:t>
      </w:r>
      <w:proofErr w:type="spellStart"/>
      <w:r w:rsidRPr="002A541A">
        <w:rPr>
          <w:sz w:val="24"/>
          <w:szCs w:val="24"/>
        </w:rPr>
        <w:t>tehnică</w:t>
      </w:r>
      <w:proofErr w:type="spellEnd"/>
      <w:r w:rsidRPr="002A541A">
        <w:rPr>
          <w:sz w:val="24"/>
          <w:szCs w:val="24"/>
        </w:rPr>
        <w:t xml:space="preserve"> legislative </w:t>
      </w:r>
      <w:proofErr w:type="spellStart"/>
      <w:r w:rsidRPr="002A541A">
        <w:rPr>
          <w:sz w:val="24"/>
          <w:szCs w:val="24"/>
        </w:rPr>
        <w:t>pentru</w:t>
      </w:r>
      <w:proofErr w:type="spellEnd"/>
      <w:r w:rsidRPr="002A541A">
        <w:rPr>
          <w:sz w:val="24"/>
          <w:szCs w:val="24"/>
        </w:rPr>
        <w:t xml:space="preserve"> </w:t>
      </w:r>
      <w:proofErr w:type="spellStart"/>
      <w:r w:rsidRPr="002A541A">
        <w:rPr>
          <w:sz w:val="24"/>
          <w:szCs w:val="24"/>
        </w:rPr>
        <w:t>elaborarea</w:t>
      </w:r>
      <w:proofErr w:type="spellEnd"/>
      <w:r w:rsidRPr="002A541A">
        <w:rPr>
          <w:sz w:val="24"/>
          <w:szCs w:val="24"/>
        </w:rPr>
        <w:t xml:space="preserve"> </w:t>
      </w:r>
      <w:proofErr w:type="spellStart"/>
      <w:r w:rsidRPr="002A541A">
        <w:rPr>
          <w:sz w:val="24"/>
          <w:szCs w:val="24"/>
        </w:rPr>
        <w:t>actelor</w:t>
      </w:r>
      <w:proofErr w:type="spellEnd"/>
      <w:r w:rsidRPr="002A541A">
        <w:rPr>
          <w:sz w:val="24"/>
          <w:szCs w:val="24"/>
        </w:rPr>
        <w:t xml:space="preserve"> normative;</w:t>
      </w:r>
    </w:p>
    <w:p w14:paraId="5B879EE4" w14:textId="77777777" w:rsidR="002A541A" w:rsidRPr="0080205D" w:rsidRDefault="002A541A" w:rsidP="002A541A">
      <w:pPr>
        <w:autoSpaceDE w:val="0"/>
        <w:adjustRightInd w:val="0"/>
        <w:ind w:left="432" w:right="288"/>
        <w:jc w:val="both"/>
        <w:rPr>
          <w:lang w:eastAsia="ro-RO"/>
        </w:rPr>
      </w:pPr>
      <w:r w:rsidRPr="0080205D">
        <w:t xml:space="preserve">            În temeiul  art.129 alin.(2) lit. b) și d), alin.(4) lit.c) și alin. (7) lit. n) precum și  </w:t>
      </w:r>
      <w:r w:rsidRPr="0080205D">
        <w:rPr>
          <w:lang w:eastAsia="ro-RO"/>
        </w:rPr>
        <w:t>art. 139 alin.(1) coroborat cu alin. (3) lit. c) şi art. 196 alin.(1) lit.a)</w:t>
      </w:r>
      <w:r w:rsidRPr="0080205D">
        <w:rPr>
          <w:bCs/>
          <w:iCs/>
          <w:lang w:eastAsia="ro-RO"/>
        </w:rPr>
        <w:t xml:space="preserve"> din O.U.G. nr. 57/2019 </w:t>
      </w:r>
      <w:r w:rsidRPr="0080205D">
        <w:rPr>
          <w:iCs/>
          <w:lang w:eastAsia="ro-RO"/>
        </w:rPr>
        <w:t>privind Codul administrativ, cu completările ulterioare:</w:t>
      </w:r>
    </w:p>
    <w:p w14:paraId="7CE7668B" w14:textId="77777777" w:rsidR="002A541A" w:rsidRPr="002303A3" w:rsidRDefault="002A541A" w:rsidP="002A541A">
      <w:pPr>
        <w:ind w:left="1428" w:right="71"/>
        <w:jc w:val="center"/>
        <w:rPr>
          <w:b/>
        </w:rPr>
      </w:pPr>
    </w:p>
    <w:p w14:paraId="5455DAE8" w14:textId="77777777" w:rsidR="002A541A" w:rsidRDefault="002A541A" w:rsidP="002A541A">
      <w:pPr>
        <w:ind w:left="1428" w:right="71"/>
        <w:jc w:val="center"/>
        <w:rPr>
          <w:b/>
        </w:rPr>
      </w:pPr>
      <w:r w:rsidRPr="002303A3">
        <w:rPr>
          <w:b/>
        </w:rPr>
        <w:t>HOTĂRĂȘTE:</w:t>
      </w:r>
    </w:p>
    <w:p w14:paraId="607F0CC1" w14:textId="77777777" w:rsidR="00B84804" w:rsidRPr="002303A3" w:rsidRDefault="00B84804" w:rsidP="002A541A">
      <w:pPr>
        <w:ind w:left="1428" w:right="71"/>
        <w:jc w:val="center"/>
        <w:rPr>
          <w:b/>
        </w:rPr>
      </w:pPr>
    </w:p>
    <w:p w14:paraId="7CBBCC38" w14:textId="77777777" w:rsidR="002A541A" w:rsidRDefault="002A541A" w:rsidP="002A541A">
      <w:pPr>
        <w:suppressAutoHyphens w:val="0"/>
        <w:ind w:left="432" w:right="288"/>
        <w:jc w:val="both"/>
        <w:rPr>
          <w:color w:val="000000"/>
          <w:lang w:val="en-GB" w:eastAsia="en-GB"/>
        </w:rPr>
      </w:pPr>
      <w:r w:rsidRPr="002303A3">
        <w:rPr>
          <w:b/>
          <w:bCs/>
          <w:color w:val="000000"/>
          <w:lang w:val="en-GB" w:eastAsia="en-GB"/>
        </w:rPr>
        <w:t xml:space="preserve">           Art.1</w:t>
      </w:r>
      <w:r w:rsidRPr="002303A3">
        <w:rPr>
          <w:color w:val="000000"/>
          <w:lang w:val="en-GB" w:eastAsia="en-GB"/>
        </w:rPr>
        <w:t> </w:t>
      </w:r>
      <w:r>
        <w:rPr>
          <w:color w:val="000000"/>
          <w:lang w:val="en-GB" w:eastAsia="en-GB"/>
        </w:rPr>
        <w:t xml:space="preserve">Se </w:t>
      </w:r>
      <w:proofErr w:type="spellStart"/>
      <w:r>
        <w:rPr>
          <w:color w:val="000000"/>
          <w:lang w:val="en-GB" w:eastAsia="en-GB"/>
        </w:rPr>
        <w:t>modifică</w:t>
      </w:r>
      <w:proofErr w:type="spellEnd"/>
      <w:r>
        <w:rPr>
          <w:color w:val="000000"/>
          <w:lang w:val="en-GB" w:eastAsia="en-GB"/>
        </w:rPr>
        <w:t xml:space="preserve"> art. 1 al HCL nr.17/2024 </w:t>
      </w:r>
      <w:proofErr w:type="spellStart"/>
      <w:r>
        <w:rPr>
          <w:color w:val="000000"/>
          <w:lang w:val="en-GB" w:eastAsia="en-GB"/>
        </w:rPr>
        <w:t>și</w:t>
      </w:r>
      <w:proofErr w:type="spellEnd"/>
      <w:r>
        <w:rPr>
          <w:color w:val="000000"/>
          <w:lang w:val="en-GB" w:eastAsia="en-GB"/>
        </w:rPr>
        <w:t xml:space="preserve"> </w:t>
      </w:r>
      <w:proofErr w:type="spellStart"/>
      <w:r>
        <w:rPr>
          <w:color w:val="000000"/>
          <w:lang w:val="en-GB" w:eastAsia="en-GB"/>
        </w:rPr>
        <w:t>va</w:t>
      </w:r>
      <w:proofErr w:type="spellEnd"/>
      <w:r>
        <w:rPr>
          <w:color w:val="000000"/>
          <w:lang w:val="en-GB" w:eastAsia="en-GB"/>
        </w:rPr>
        <w:t xml:space="preserve"> </w:t>
      </w:r>
      <w:proofErr w:type="spellStart"/>
      <w:r>
        <w:rPr>
          <w:color w:val="000000"/>
          <w:lang w:val="en-GB" w:eastAsia="en-GB"/>
        </w:rPr>
        <w:t>avea</w:t>
      </w:r>
      <w:proofErr w:type="spellEnd"/>
      <w:r>
        <w:rPr>
          <w:color w:val="000000"/>
          <w:lang w:val="en-GB" w:eastAsia="en-GB"/>
        </w:rPr>
        <w:t xml:space="preserve"> </w:t>
      </w:r>
      <w:proofErr w:type="spellStart"/>
      <w:r>
        <w:rPr>
          <w:color w:val="000000"/>
          <w:lang w:val="en-GB" w:eastAsia="en-GB"/>
        </w:rPr>
        <w:t>următorul</w:t>
      </w:r>
      <w:proofErr w:type="spellEnd"/>
      <w:r>
        <w:rPr>
          <w:color w:val="000000"/>
          <w:lang w:val="en-GB" w:eastAsia="en-GB"/>
        </w:rPr>
        <w:t xml:space="preserve"> </w:t>
      </w:r>
      <w:proofErr w:type="spellStart"/>
      <w:r>
        <w:rPr>
          <w:color w:val="000000"/>
          <w:lang w:val="en-GB" w:eastAsia="en-GB"/>
        </w:rPr>
        <w:t>cuprins</w:t>
      </w:r>
      <w:proofErr w:type="spellEnd"/>
      <w:r>
        <w:rPr>
          <w:color w:val="000000"/>
          <w:lang w:val="en-GB" w:eastAsia="en-GB"/>
        </w:rPr>
        <w:t>:</w:t>
      </w:r>
    </w:p>
    <w:p w14:paraId="11624F79" w14:textId="77777777" w:rsidR="00B84804" w:rsidRDefault="00B84804" w:rsidP="002A541A">
      <w:pPr>
        <w:suppressAutoHyphens w:val="0"/>
        <w:ind w:left="432" w:right="288"/>
        <w:jc w:val="both"/>
        <w:rPr>
          <w:color w:val="000000"/>
          <w:lang w:val="en-GB" w:eastAsia="en-GB"/>
        </w:rPr>
      </w:pPr>
    </w:p>
    <w:p w14:paraId="4B968DA8" w14:textId="77777777" w:rsidR="002A541A" w:rsidRPr="00264A4B" w:rsidRDefault="002A541A" w:rsidP="00B84804">
      <w:pPr>
        <w:ind w:left="432" w:right="288"/>
        <w:jc w:val="both"/>
        <w:rPr>
          <w:i/>
          <w:iCs/>
        </w:rPr>
      </w:pPr>
      <w:r>
        <w:rPr>
          <w:color w:val="000000"/>
          <w:lang w:val="en-GB" w:eastAsia="en-GB"/>
        </w:rPr>
        <w:t xml:space="preserve">    ”</w:t>
      </w:r>
      <w:r w:rsidRPr="007B441C">
        <w:t xml:space="preserve"> </w:t>
      </w:r>
      <w:r w:rsidRPr="00264A4B">
        <w:rPr>
          <w:i/>
          <w:iCs/>
        </w:rPr>
        <w:t>Începând cu 1 martie 2024, cuantumul taxei de salubrizare la nivelul comunei Săsciori, pentru utilizatorii casnici (persoane fizice), se stabilește astfel:</w:t>
      </w:r>
    </w:p>
    <w:p w14:paraId="69C5560C" w14:textId="77777777" w:rsidR="002A541A" w:rsidRPr="00264A4B" w:rsidRDefault="002A541A" w:rsidP="00B84804">
      <w:pPr>
        <w:pStyle w:val="ListParagraph"/>
        <w:numPr>
          <w:ilvl w:val="0"/>
          <w:numId w:val="17"/>
        </w:numPr>
        <w:suppressAutoHyphens w:val="0"/>
        <w:spacing w:after="0" w:line="240" w:lineRule="auto"/>
        <w:ind w:left="432" w:right="288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264A4B">
        <w:rPr>
          <w:rFonts w:ascii="Times New Roman" w:hAnsi="Times New Roman"/>
          <w:bCs/>
          <w:i/>
          <w:iCs/>
          <w:sz w:val="24"/>
          <w:szCs w:val="24"/>
        </w:rPr>
        <w:t>În cazul gospodăriilor cu un membru/familie cuantumul taxei – 12 lei/lună;</w:t>
      </w:r>
    </w:p>
    <w:p w14:paraId="34E70962" w14:textId="77777777" w:rsidR="00B84804" w:rsidRDefault="00B84804" w:rsidP="00B84804">
      <w:pPr>
        <w:pStyle w:val="ListParagraph"/>
        <w:numPr>
          <w:ilvl w:val="0"/>
          <w:numId w:val="17"/>
        </w:numPr>
        <w:suppressAutoHyphens w:val="0"/>
        <w:spacing w:after="0" w:line="240" w:lineRule="auto"/>
        <w:ind w:left="432" w:right="288"/>
        <w:jc w:val="both"/>
        <w:rPr>
          <w:rFonts w:ascii="Times New Roman" w:hAnsi="Times New Roman"/>
          <w:bCs/>
          <w:i/>
          <w:iCs/>
          <w:sz w:val="24"/>
          <w:szCs w:val="24"/>
        </w:rPr>
      </w:pPr>
    </w:p>
    <w:p w14:paraId="5D9C29EB" w14:textId="77777777" w:rsidR="00B84804" w:rsidRDefault="00B84804" w:rsidP="00B84804">
      <w:pPr>
        <w:pStyle w:val="ListParagraph"/>
        <w:suppressAutoHyphens w:val="0"/>
        <w:spacing w:after="0" w:line="240" w:lineRule="auto"/>
        <w:ind w:left="432" w:right="288"/>
        <w:jc w:val="both"/>
        <w:rPr>
          <w:rFonts w:ascii="Times New Roman" w:hAnsi="Times New Roman"/>
          <w:bCs/>
          <w:i/>
          <w:iCs/>
          <w:sz w:val="24"/>
          <w:szCs w:val="24"/>
        </w:rPr>
      </w:pPr>
    </w:p>
    <w:p w14:paraId="00FA8FE3" w14:textId="6BE8AA13" w:rsidR="00B84804" w:rsidRDefault="00B84804" w:rsidP="00B84804">
      <w:pPr>
        <w:pStyle w:val="ListParagraph"/>
        <w:suppressAutoHyphens w:val="0"/>
        <w:spacing w:after="0" w:line="240" w:lineRule="auto"/>
        <w:ind w:left="432" w:right="288"/>
        <w:jc w:val="both"/>
        <w:rPr>
          <w:rFonts w:ascii="Times New Roman" w:hAnsi="Times New Roman"/>
          <w:bCs/>
          <w:i/>
          <w:iCs/>
          <w:sz w:val="24"/>
          <w:szCs w:val="24"/>
        </w:rPr>
      </w:pPr>
    </w:p>
    <w:p w14:paraId="7FCA7A27" w14:textId="45A90CCC" w:rsidR="00B84804" w:rsidRPr="00B84804" w:rsidRDefault="002A541A" w:rsidP="00B84804">
      <w:pPr>
        <w:pStyle w:val="ListParagraph"/>
        <w:numPr>
          <w:ilvl w:val="0"/>
          <w:numId w:val="17"/>
        </w:numPr>
        <w:suppressAutoHyphens w:val="0"/>
        <w:spacing w:after="0" w:line="240" w:lineRule="auto"/>
        <w:ind w:left="432" w:right="288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264A4B">
        <w:rPr>
          <w:rFonts w:ascii="Times New Roman" w:hAnsi="Times New Roman"/>
          <w:bCs/>
          <w:i/>
          <w:iCs/>
          <w:sz w:val="24"/>
          <w:szCs w:val="24"/>
        </w:rPr>
        <w:t>În cazul gospodăriilor cu o singură familie cu mai mult de 6 membrii/familie, cuantumul taxei – 7</w:t>
      </w:r>
      <w:r w:rsidR="008A4F7E">
        <w:rPr>
          <w:rFonts w:ascii="Times New Roman" w:hAnsi="Times New Roman"/>
          <w:bCs/>
          <w:i/>
          <w:iCs/>
          <w:sz w:val="24"/>
          <w:szCs w:val="24"/>
        </w:rPr>
        <w:t>2</w:t>
      </w:r>
      <w:r w:rsidRPr="00264A4B">
        <w:rPr>
          <w:rFonts w:ascii="Times New Roman" w:hAnsi="Times New Roman"/>
          <w:bCs/>
          <w:i/>
          <w:iCs/>
          <w:sz w:val="24"/>
          <w:szCs w:val="24"/>
        </w:rPr>
        <w:t xml:space="preserve"> lei/lună;</w:t>
      </w:r>
    </w:p>
    <w:p w14:paraId="05A6C59B" w14:textId="5D9387B8" w:rsidR="002A541A" w:rsidRPr="00264A4B" w:rsidRDefault="002A541A" w:rsidP="002A541A">
      <w:pPr>
        <w:pStyle w:val="ListParagraph"/>
        <w:numPr>
          <w:ilvl w:val="0"/>
          <w:numId w:val="17"/>
        </w:numPr>
        <w:suppressAutoHyphens w:val="0"/>
        <w:spacing w:after="0" w:line="240" w:lineRule="auto"/>
        <w:ind w:left="432" w:right="288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264A4B">
        <w:rPr>
          <w:rFonts w:ascii="Times New Roman" w:hAnsi="Times New Roman"/>
          <w:bCs/>
          <w:i/>
          <w:iCs/>
          <w:sz w:val="24"/>
          <w:szCs w:val="24"/>
        </w:rPr>
        <w:t>În cazul gospodăriilor cu o singură familie cu cel mult 6 membrii inclusiv, cuantumul taxei va fi în cuantum de 12 lei/persoană/lună.</w:t>
      </w:r>
      <w:r w:rsidRPr="00264A4B">
        <w:rPr>
          <w:rFonts w:ascii="Times New Roman" w:eastAsia="Times New Roman" w:hAnsi="Times New Roman"/>
          <w:i/>
          <w:iCs/>
          <w:sz w:val="24"/>
          <w:szCs w:val="24"/>
          <w:lang w:val="en-GB" w:eastAsia="en-GB"/>
        </w:rPr>
        <w:t>”</w:t>
      </w:r>
    </w:p>
    <w:p w14:paraId="708B0A09" w14:textId="13CD5EBF" w:rsidR="002A541A" w:rsidRDefault="002A541A" w:rsidP="00B84804">
      <w:pPr>
        <w:suppressAutoHyphens w:val="0"/>
        <w:ind w:left="432" w:right="288"/>
        <w:jc w:val="both"/>
        <w:rPr>
          <w:b/>
          <w:bCs/>
          <w:color w:val="000000"/>
          <w:lang w:val="en-GB" w:eastAsia="en-GB"/>
        </w:rPr>
      </w:pPr>
      <w:r w:rsidRPr="002303A3">
        <w:rPr>
          <w:b/>
          <w:bCs/>
          <w:color w:val="000000"/>
          <w:lang w:val="en-GB" w:eastAsia="en-GB"/>
        </w:rPr>
        <w:t xml:space="preserve">         </w:t>
      </w:r>
    </w:p>
    <w:p w14:paraId="69F76EF9" w14:textId="15BD21FB" w:rsidR="002A541A" w:rsidRPr="002303A3" w:rsidRDefault="002A541A" w:rsidP="002A541A">
      <w:pPr>
        <w:suppressAutoHyphens w:val="0"/>
        <w:ind w:left="432" w:right="288"/>
        <w:jc w:val="both"/>
        <w:rPr>
          <w:color w:val="2C3E50"/>
          <w:lang w:val="en-GB" w:eastAsia="en-GB"/>
        </w:rPr>
      </w:pPr>
      <w:r>
        <w:rPr>
          <w:b/>
          <w:bCs/>
          <w:color w:val="000000"/>
          <w:lang w:val="en-GB" w:eastAsia="en-GB"/>
        </w:rPr>
        <w:t xml:space="preserve">          </w:t>
      </w:r>
      <w:proofErr w:type="spellStart"/>
      <w:proofErr w:type="gramStart"/>
      <w:r w:rsidRPr="002303A3">
        <w:rPr>
          <w:b/>
          <w:bCs/>
          <w:color w:val="000000"/>
          <w:lang w:val="en-GB" w:eastAsia="en-GB"/>
        </w:rPr>
        <w:t>Art.</w:t>
      </w:r>
      <w:r>
        <w:rPr>
          <w:b/>
          <w:bCs/>
          <w:color w:val="000000"/>
          <w:lang w:val="en-GB" w:eastAsia="en-GB"/>
        </w:rPr>
        <w:t>II</w:t>
      </w:r>
      <w:proofErr w:type="spellEnd"/>
      <w:r>
        <w:rPr>
          <w:b/>
          <w:bCs/>
          <w:color w:val="000000"/>
          <w:lang w:val="en-GB" w:eastAsia="en-GB"/>
        </w:rPr>
        <w:t>.</w:t>
      </w:r>
      <w:proofErr w:type="gramEnd"/>
      <w:r w:rsidRPr="002303A3">
        <w:rPr>
          <w:color w:val="000000"/>
          <w:lang w:val="en-GB" w:eastAsia="en-GB"/>
        </w:rPr>
        <w:t> </w:t>
      </w:r>
      <w:r>
        <w:rPr>
          <w:color w:val="000000"/>
          <w:lang w:val="en-GB" w:eastAsia="en-GB"/>
        </w:rPr>
        <w:t xml:space="preserve"> </w:t>
      </w:r>
      <w:proofErr w:type="spellStart"/>
      <w:r>
        <w:rPr>
          <w:color w:val="000000"/>
          <w:lang w:val="en-GB" w:eastAsia="en-GB"/>
        </w:rPr>
        <w:t>Celelalte</w:t>
      </w:r>
      <w:proofErr w:type="spellEnd"/>
      <w:r>
        <w:rPr>
          <w:color w:val="000000"/>
          <w:lang w:val="en-GB" w:eastAsia="en-GB"/>
        </w:rPr>
        <w:t xml:space="preserve"> </w:t>
      </w:r>
      <w:proofErr w:type="spellStart"/>
      <w:r>
        <w:rPr>
          <w:color w:val="000000"/>
          <w:lang w:val="en-GB" w:eastAsia="en-GB"/>
        </w:rPr>
        <w:t>articole</w:t>
      </w:r>
      <w:proofErr w:type="spellEnd"/>
      <w:r>
        <w:rPr>
          <w:color w:val="000000"/>
          <w:lang w:val="en-GB" w:eastAsia="en-GB"/>
        </w:rPr>
        <w:t xml:space="preserve"> ale HCL nr.124/2023 </w:t>
      </w:r>
      <w:proofErr w:type="spellStart"/>
      <w:r>
        <w:rPr>
          <w:color w:val="000000"/>
          <w:lang w:val="en-GB" w:eastAsia="en-GB"/>
        </w:rPr>
        <w:t>rămân</w:t>
      </w:r>
      <w:proofErr w:type="spellEnd"/>
      <w:r>
        <w:rPr>
          <w:color w:val="000000"/>
          <w:lang w:val="en-GB" w:eastAsia="en-GB"/>
        </w:rPr>
        <w:t xml:space="preserve"> </w:t>
      </w:r>
      <w:proofErr w:type="spellStart"/>
      <w:r>
        <w:rPr>
          <w:color w:val="000000"/>
          <w:lang w:val="en-GB" w:eastAsia="en-GB"/>
        </w:rPr>
        <w:t>neschimbate</w:t>
      </w:r>
      <w:proofErr w:type="spellEnd"/>
      <w:r>
        <w:rPr>
          <w:color w:val="000000"/>
          <w:lang w:val="en-GB" w:eastAsia="en-GB"/>
        </w:rPr>
        <w:t>.</w:t>
      </w:r>
    </w:p>
    <w:p w14:paraId="546931FA" w14:textId="77777777" w:rsidR="002A541A" w:rsidRPr="00264A4B" w:rsidRDefault="002A541A" w:rsidP="002A541A">
      <w:pPr>
        <w:tabs>
          <w:tab w:val="left" w:pos="1134"/>
        </w:tabs>
        <w:suppressAutoHyphens w:val="0"/>
        <w:ind w:left="432" w:right="288"/>
        <w:jc w:val="both"/>
        <w:rPr>
          <w:rFonts w:eastAsia="Calibri"/>
          <w:b/>
          <w:bCs/>
          <w:i/>
          <w:iCs/>
          <w:lang w:val="it-IT" w:eastAsia="en-US"/>
        </w:rPr>
      </w:pPr>
      <w:r w:rsidRPr="002303A3">
        <w:rPr>
          <w:b/>
          <w:bCs/>
          <w:lang w:val="en-US" w:eastAsia="en-US"/>
        </w:rPr>
        <w:t xml:space="preserve">          </w:t>
      </w:r>
      <w:proofErr w:type="spellStart"/>
      <w:r w:rsidRPr="002303A3">
        <w:rPr>
          <w:b/>
          <w:bCs/>
          <w:lang w:val="en-US" w:eastAsia="en-US"/>
        </w:rPr>
        <w:t>Art.</w:t>
      </w:r>
      <w:r>
        <w:rPr>
          <w:b/>
          <w:bCs/>
          <w:lang w:val="en-US" w:eastAsia="en-US"/>
        </w:rPr>
        <w:t>III</w:t>
      </w:r>
      <w:proofErr w:type="spellEnd"/>
      <w:r w:rsidRPr="002303A3">
        <w:rPr>
          <w:b/>
          <w:bCs/>
          <w:lang w:val="en-US" w:eastAsia="en-US"/>
        </w:rPr>
        <w:t>.</w:t>
      </w:r>
      <w:r>
        <w:rPr>
          <w:b/>
          <w:bCs/>
          <w:lang w:val="en-US" w:eastAsia="en-US"/>
        </w:rPr>
        <w:t xml:space="preserve"> </w:t>
      </w:r>
      <w:proofErr w:type="spellStart"/>
      <w:r w:rsidRPr="002303A3">
        <w:rPr>
          <w:lang w:val="en-US" w:eastAsia="en-US"/>
        </w:rPr>
        <w:t>Prezenta</w:t>
      </w:r>
      <w:proofErr w:type="spellEnd"/>
      <w:r w:rsidRPr="002303A3">
        <w:rPr>
          <w:lang w:val="en-US" w:eastAsia="en-US"/>
        </w:rPr>
        <w:t xml:space="preserve"> </w:t>
      </w:r>
      <w:proofErr w:type="spellStart"/>
      <w:r w:rsidRPr="002303A3">
        <w:rPr>
          <w:lang w:val="en-US" w:eastAsia="en-US"/>
        </w:rPr>
        <w:t>hotărâre</w:t>
      </w:r>
      <w:proofErr w:type="spellEnd"/>
      <w:r w:rsidRPr="002303A3">
        <w:rPr>
          <w:lang w:val="en-US" w:eastAsia="en-US"/>
        </w:rPr>
        <w:t xml:space="preserve"> se </w:t>
      </w:r>
      <w:proofErr w:type="spellStart"/>
      <w:r w:rsidRPr="002303A3">
        <w:rPr>
          <w:lang w:val="en-US" w:eastAsia="en-US"/>
        </w:rPr>
        <w:t>comunică</w:t>
      </w:r>
      <w:proofErr w:type="spellEnd"/>
      <w:r w:rsidRPr="002303A3">
        <w:rPr>
          <w:lang w:val="en-US" w:eastAsia="en-US"/>
        </w:rPr>
        <w:t xml:space="preserve">: </w:t>
      </w:r>
      <w:proofErr w:type="spellStart"/>
      <w:proofErr w:type="gramStart"/>
      <w:r w:rsidRPr="002303A3">
        <w:rPr>
          <w:lang w:val="en-US" w:eastAsia="en-US"/>
        </w:rPr>
        <w:t>Instituţiei</w:t>
      </w:r>
      <w:proofErr w:type="spellEnd"/>
      <w:r w:rsidRPr="002303A3">
        <w:rPr>
          <w:lang w:val="en-US" w:eastAsia="en-US"/>
        </w:rPr>
        <w:t xml:space="preserve">  </w:t>
      </w:r>
      <w:proofErr w:type="spellStart"/>
      <w:r w:rsidRPr="002303A3">
        <w:rPr>
          <w:lang w:val="en-US" w:eastAsia="en-US"/>
        </w:rPr>
        <w:t>Prefectului</w:t>
      </w:r>
      <w:proofErr w:type="spellEnd"/>
      <w:proofErr w:type="gramEnd"/>
      <w:r w:rsidRPr="002303A3">
        <w:rPr>
          <w:lang w:val="en-US" w:eastAsia="en-US"/>
        </w:rPr>
        <w:t xml:space="preserve"> -  </w:t>
      </w:r>
      <w:proofErr w:type="spellStart"/>
      <w:r w:rsidRPr="002303A3">
        <w:rPr>
          <w:lang w:val="en-US" w:eastAsia="en-US"/>
        </w:rPr>
        <w:t>judeţului</w:t>
      </w:r>
      <w:proofErr w:type="spellEnd"/>
      <w:r w:rsidRPr="002303A3">
        <w:rPr>
          <w:lang w:val="en-US" w:eastAsia="en-US"/>
        </w:rPr>
        <w:t xml:space="preserve"> Alba; </w:t>
      </w:r>
      <w:proofErr w:type="spellStart"/>
      <w:r w:rsidRPr="002303A3">
        <w:rPr>
          <w:lang w:val="en-US" w:eastAsia="en-US"/>
        </w:rPr>
        <w:t>Primarului</w:t>
      </w:r>
      <w:proofErr w:type="spellEnd"/>
      <w:r w:rsidRPr="002303A3">
        <w:rPr>
          <w:lang w:val="en-US" w:eastAsia="en-US"/>
        </w:rPr>
        <w:t xml:space="preserve"> </w:t>
      </w:r>
      <w:proofErr w:type="spellStart"/>
      <w:r w:rsidRPr="002303A3">
        <w:rPr>
          <w:lang w:val="en-US" w:eastAsia="en-US"/>
        </w:rPr>
        <w:t>Comunei</w:t>
      </w:r>
      <w:proofErr w:type="spellEnd"/>
      <w:r w:rsidRPr="002303A3">
        <w:rPr>
          <w:lang w:val="en-US" w:eastAsia="en-US"/>
        </w:rPr>
        <w:t xml:space="preserve"> </w:t>
      </w:r>
      <w:proofErr w:type="spellStart"/>
      <w:r w:rsidRPr="002303A3">
        <w:rPr>
          <w:lang w:val="en-US" w:eastAsia="en-US"/>
        </w:rPr>
        <w:t>Săsciori</w:t>
      </w:r>
      <w:proofErr w:type="spellEnd"/>
      <w:r w:rsidRPr="002303A3">
        <w:rPr>
          <w:lang w:val="en-US" w:eastAsia="en-US"/>
        </w:rPr>
        <w:t xml:space="preserve">; </w:t>
      </w:r>
      <w:proofErr w:type="spellStart"/>
      <w:r w:rsidRPr="002303A3">
        <w:rPr>
          <w:lang w:val="en-US" w:eastAsia="en-US"/>
        </w:rPr>
        <w:t>Compartimentului</w:t>
      </w:r>
      <w:proofErr w:type="spellEnd"/>
      <w:r w:rsidRPr="002303A3">
        <w:rPr>
          <w:lang w:val="en-US" w:eastAsia="en-US"/>
        </w:rPr>
        <w:t xml:space="preserve"> </w:t>
      </w:r>
      <w:proofErr w:type="spellStart"/>
      <w:r w:rsidRPr="002303A3">
        <w:rPr>
          <w:color w:val="000000"/>
          <w:lang w:val="en-GB" w:eastAsia="en-GB"/>
        </w:rPr>
        <w:t>contabilitate</w:t>
      </w:r>
      <w:proofErr w:type="spellEnd"/>
      <w:r w:rsidRPr="002303A3">
        <w:rPr>
          <w:color w:val="000000"/>
          <w:lang w:val="en-GB" w:eastAsia="en-GB"/>
        </w:rPr>
        <w:t xml:space="preserve">, </w:t>
      </w:r>
      <w:proofErr w:type="spellStart"/>
      <w:r w:rsidRPr="002303A3">
        <w:rPr>
          <w:color w:val="000000"/>
          <w:lang w:val="en-GB" w:eastAsia="en-GB"/>
        </w:rPr>
        <w:t>buget-finanţe</w:t>
      </w:r>
      <w:proofErr w:type="spellEnd"/>
      <w:r w:rsidRPr="002303A3">
        <w:rPr>
          <w:color w:val="000000"/>
          <w:lang w:val="en-GB" w:eastAsia="en-GB"/>
        </w:rPr>
        <w:t xml:space="preserve">,  </w:t>
      </w:r>
      <w:proofErr w:type="spellStart"/>
      <w:r w:rsidRPr="002303A3">
        <w:rPr>
          <w:color w:val="000000"/>
          <w:lang w:val="en-GB" w:eastAsia="en-GB"/>
        </w:rPr>
        <w:t>impozite</w:t>
      </w:r>
      <w:proofErr w:type="spellEnd"/>
      <w:r w:rsidRPr="002303A3">
        <w:rPr>
          <w:color w:val="000000"/>
          <w:lang w:val="en-GB" w:eastAsia="en-GB"/>
        </w:rPr>
        <w:t xml:space="preserve"> </w:t>
      </w:r>
      <w:proofErr w:type="spellStart"/>
      <w:r w:rsidRPr="002303A3">
        <w:rPr>
          <w:color w:val="000000"/>
          <w:lang w:val="en-GB" w:eastAsia="en-GB"/>
        </w:rPr>
        <w:t>şi</w:t>
      </w:r>
      <w:proofErr w:type="spellEnd"/>
      <w:r w:rsidRPr="002303A3">
        <w:rPr>
          <w:color w:val="000000"/>
          <w:lang w:val="en-GB" w:eastAsia="en-GB"/>
        </w:rPr>
        <w:t xml:space="preserve"> </w:t>
      </w:r>
      <w:proofErr w:type="spellStart"/>
      <w:r w:rsidRPr="002303A3">
        <w:rPr>
          <w:color w:val="000000"/>
          <w:lang w:val="en-GB" w:eastAsia="en-GB"/>
        </w:rPr>
        <w:t>taxe</w:t>
      </w:r>
      <w:proofErr w:type="spellEnd"/>
      <w:r w:rsidRPr="002303A3">
        <w:rPr>
          <w:rFonts w:eastAsia="Calibri"/>
          <w:b/>
          <w:bCs/>
          <w:i/>
          <w:iCs/>
          <w:lang w:val="it-IT" w:eastAsia="en-US"/>
        </w:rPr>
        <w:t xml:space="preserve">. </w:t>
      </w:r>
    </w:p>
    <w:p w14:paraId="62AF36C2" w14:textId="392F02D9" w:rsidR="002A541A" w:rsidRPr="002303A3" w:rsidRDefault="002A541A" w:rsidP="002A541A">
      <w:pPr>
        <w:spacing w:line="276" w:lineRule="auto"/>
        <w:ind w:left="1068" w:right="71" w:hanging="360"/>
      </w:pPr>
      <w:r w:rsidRPr="002303A3">
        <w:t xml:space="preserve">                                                  Săsciori, 2</w:t>
      </w:r>
      <w:r w:rsidR="00B84804">
        <w:t>9</w:t>
      </w:r>
      <w:r w:rsidRPr="002303A3">
        <w:t xml:space="preserve"> </w:t>
      </w:r>
      <w:r>
        <w:t>februarie</w:t>
      </w:r>
      <w:r w:rsidRPr="002303A3">
        <w:t xml:space="preserve"> 202</w:t>
      </w:r>
      <w:r>
        <w:t>4</w:t>
      </w:r>
    </w:p>
    <w:p w14:paraId="4754B490" w14:textId="76D4A2BD" w:rsidR="004C1D53" w:rsidRPr="004C1D53" w:rsidRDefault="004C1D53" w:rsidP="002A541A">
      <w:pPr>
        <w:suppressAutoHyphens w:val="0"/>
        <w:autoSpaceDE w:val="0"/>
        <w:autoSpaceDN w:val="0"/>
        <w:adjustRightInd w:val="0"/>
        <w:spacing w:before="120"/>
        <w:ind w:left="432" w:right="288"/>
        <w:jc w:val="both"/>
        <w:rPr>
          <w:lang w:val="en-US" w:eastAsia="ro-RO"/>
        </w:rPr>
      </w:pPr>
    </w:p>
    <w:p w14:paraId="30CF4DEB" w14:textId="5B8D1D17" w:rsidR="007019F7" w:rsidRDefault="004F2157" w:rsidP="002116D1">
      <w:pPr>
        <w:ind w:left="432" w:right="288"/>
        <w:jc w:val="both"/>
      </w:pPr>
      <w:r w:rsidRPr="00C20597">
        <w:rPr>
          <w:b/>
          <w:lang w:eastAsia="ro-RO"/>
        </w:rPr>
        <w:t xml:space="preserve">                                          </w:t>
      </w:r>
      <w:r w:rsidR="00367C61" w:rsidRPr="00C20597">
        <w:rPr>
          <w:b/>
          <w:lang w:eastAsia="ro-RO"/>
        </w:rPr>
        <w:t xml:space="preserve">      </w:t>
      </w:r>
    </w:p>
    <w:p w14:paraId="0B06826E" w14:textId="77777777" w:rsidR="00196E22" w:rsidRPr="00C20597" w:rsidRDefault="00196E22" w:rsidP="002116D1">
      <w:pPr>
        <w:ind w:left="432" w:right="288"/>
        <w:jc w:val="both"/>
      </w:pPr>
    </w:p>
    <w:p w14:paraId="6CE4AB5C" w14:textId="77777777" w:rsidR="007019F7" w:rsidRPr="00C20597" w:rsidRDefault="007019F7" w:rsidP="002116D1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05038551" w14:textId="6EBE0D5A" w:rsidR="002812FF" w:rsidRPr="00C20597" w:rsidRDefault="00E70A1F" w:rsidP="002116D1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C20597">
        <w:t xml:space="preserve">   </w:t>
      </w:r>
      <w:r w:rsidR="00483E9A" w:rsidRPr="00C20597">
        <w:t xml:space="preserve">    </w:t>
      </w:r>
      <w:r w:rsidR="002812FF" w:rsidRPr="00C20597">
        <w:t>Preşedinte</w:t>
      </w:r>
      <w:r w:rsidR="00F73690" w:rsidRPr="00C20597">
        <w:t xml:space="preserve"> de şedință</w:t>
      </w:r>
      <w:r w:rsidR="00814F4D" w:rsidRPr="00C20597">
        <w:t>,</w:t>
      </w:r>
      <w:r w:rsidR="00F73690" w:rsidRPr="00C20597">
        <w:t xml:space="preserve">                    </w:t>
      </w:r>
      <w:r w:rsidR="002812FF" w:rsidRPr="00C20597">
        <w:t xml:space="preserve">   </w:t>
      </w:r>
      <w:r w:rsidR="00F73690" w:rsidRPr="00C20597">
        <w:t xml:space="preserve">      </w:t>
      </w:r>
      <w:r w:rsidR="002812FF" w:rsidRPr="00C20597">
        <w:t xml:space="preserve"> </w:t>
      </w:r>
      <w:r w:rsidR="00814F4D" w:rsidRPr="00C20597">
        <w:t xml:space="preserve">                </w:t>
      </w:r>
      <w:r w:rsidRPr="00C20597">
        <w:t xml:space="preserve"> </w:t>
      </w:r>
      <w:r w:rsidR="002812FF" w:rsidRPr="00C20597">
        <w:t>Contrasemnează pentru legalitate,</w:t>
      </w:r>
    </w:p>
    <w:p w14:paraId="731E2906" w14:textId="613AC52E" w:rsidR="002812FF" w:rsidRPr="00C20597" w:rsidRDefault="00F368DF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</w:t>
      </w:r>
      <w:r w:rsidRPr="00C2059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20597">
        <w:rPr>
          <w:rFonts w:ascii="Times New Roman" w:hAnsi="Times New Roman" w:cs="Times New Roman"/>
          <w:sz w:val="24"/>
          <w:szCs w:val="24"/>
        </w:rPr>
        <w:t>Secretar general UAT</w:t>
      </w:r>
    </w:p>
    <w:p w14:paraId="73CEF883" w14:textId="356F4D26" w:rsidR="00C20597" w:rsidRDefault="00F368DF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C20597">
        <w:rPr>
          <w:rFonts w:ascii="Times New Roman" w:hAnsi="Times New Roman" w:cs="Times New Roman"/>
          <w:sz w:val="24"/>
          <w:szCs w:val="24"/>
        </w:rPr>
        <w:t xml:space="preserve">  </w:t>
      </w:r>
      <w:r w:rsidR="001416AA" w:rsidRPr="00C20597">
        <w:rPr>
          <w:rFonts w:ascii="Times New Roman" w:hAnsi="Times New Roman" w:cs="Times New Roman"/>
          <w:sz w:val="24"/>
          <w:szCs w:val="24"/>
        </w:rPr>
        <w:t>Martin Mihai George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C20597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C20597">
        <w:rPr>
          <w:rFonts w:ascii="Times New Roman" w:hAnsi="Times New Roman" w:cs="Times New Roman"/>
          <w:sz w:val="24"/>
          <w:szCs w:val="24"/>
        </w:rPr>
        <w:t>a</w:t>
      </w:r>
    </w:p>
    <w:p w14:paraId="0D84F4F4" w14:textId="77777777" w:rsidR="00C20597" w:rsidRDefault="00C20597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BB0CE6E" w14:textId="77777777" w:rsidR="00C20597" w:rsidRDefault="00C20597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3ACFBAEA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66C52DA0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63B4267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6BC6BF2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0274AD2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3F271C0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900986E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7F010DA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75C9F31C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B1413C8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7BAE243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583FB3D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1935AEE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4D405F2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74DD7A9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BFFDF8F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35B65EB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028F68F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3D9349A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5ECE4E2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93D6F17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54C774E" w14:textId="77777777" w:rsidR="004C1D53" w:rsidRDefault="004C1D53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39A55749" w14:textId="77777777" w:rsidR="004C1D53" w:rsidRDefault="004C1D53" w:rsidP="00B84804">
      <w:pPr>
        <w:pStyle w:val="Frspaiere1"/>
        <w:ind w:right="288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C20597" w:rsidRDefault="0086372F" w:rsidP="00E04AF2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86372F" w:rsidRPr="00C20597" w:rsidSect="00A90BF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5084F3" w14:textId="77777777" w:rsidR="00A90BF8" w:rsidRDefault="00A90BF8" w:rsidP="007F56BF">
      <w:r>
        <w:separator/>
      </w:r>
    </w:p>
  </w:endnote>
  <w:endnote w:type="continuationSeparator" w:id="0">
    <w:p w14:paraId="6FA73783" w14:textId="77777777" w:rsidR="00A90BF8" w:rsidRDefault="00A90BF8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E85A23" w14:textId="77777777" w:rsidR="00A90BF8" w:rsidRDefault="00A90BF8" w:rsidP="007F56BF">
      <w:r>
        <w:separator/>
      </w:r>
    </w:p>
  </w:footnote>
  <w:footnote w:type="continuationSeparator" w:id="0">
    <w:p w14:paraId="6B2AE3FA" w14:textId="77777777" w:rsidR="00A90BF8" w:rsidRDefault="00A90BF8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7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8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4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7"/>
  </w:num>
  <w:num w:numId="8" w16cid:durableId="1214586510">
    <w:abstractNumId w:val="14"/>
  </w:num>
  <w:num w:numId="9" w16cid:durableId="1335453008">
    <w:abstractNumId w:val="6"/>
  </w:num>
  <w:num w:numId="10" w16cid:durableId="2091928980">
    <w:abstractNumId w:val="12"/>
  </w:num>
  <w:num w:numId="11" w16cid:durableId="96438758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0"/>
  </w:num>
  <w:num w:numId="13" w16cid:durableId="1877888463">
    <w:abstractNumId w:val="8"/>
  </w:num>
  <w:num w:numId="14" w16cid:durableId="1332223145">
    <w:abstractNumId w:val="11"/>
  </w:num>
  <w:num w:numId="15" w16cid:durableId="2083792098">
    <w:abstractNumId w:val="4"/>
  </w:num>
  <w:num w:numId="16" w16cid:durableId="440688676">
    <w:abstractNumId w:val="9"/>
  </w:num>
  <w:num w:numId="17" w16cid:durableId="14450355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16AA"/>
    <w:rsid w:val="00147B35"/>
    <w:rsid w:val="001638AA"/>
    <w:rsid w:val="00174246"/>
    <w:rsid w:val="00196E22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16D1"/>
    <w:rsid w:val="00216FBC"/>
    <w:rsid w:val="00226529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A541A"/>
    <w:rsid w:val="002B213C"/>
    <w:rsid w:val="002B606F"/>
    <w:rsid w:val="002C32FD"/>
    <w:rsid w:val="002C4A59"/>
    <w:rsid w:val="002E3FAD"/>
    <w:rsid w:val="003036B4"/>
    <w:rsid w:val="00306965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73C8"/>
    <w:rsid w:val="004475FC"/>
    <w:rsid w:val="00463A4C"/>
    <w:rsid w:val="00483E9A"/>
    <w:rsid w:val="004977AC"/>
    <w:rsid w:val="004C1D53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C7795"/>
    <w:rsid w:val="005D727F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80DF0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2B9F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A4F7E"/>
    <w:rsid w:val="008B053E"/>
    <w:rsid w:val="008C65E5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9072E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90BF8"/>
    <w:rsid w:val="00A92B63"/>
    <w:rsid w:val="00AB2A9F"/>
    <w:rsid w:val="00AB2D4F"/>
    <w:rsid w:val="00AB3F1B"/>
    <w:rsid w:val="00B07061"/>
    <w:rsid w:val="00B15F61"/>
    <w:rsid w:val="00B16829"/>
    <w:rsid w:val="00B24CE0"/>
    <w:rsid w:val="00B7113F"/>
    <w:rsid w:val="00B71847"/>
    <w:rsid w:val="00B71A52"/>
    <w:rsid w:val="00B84804"/>
    <w:rsid w:val="00B8758E"/>
    <w:rsid w:val="00B978EA"/>
    <w:rsid w:val="00BA480D"/>
    <w:rsid w:val="00BA6C23"/>
    <w:rsid w:val="00BB288B"/>
    <w:rsid w:val="00BD25B5"/>
    <w:rsid w:val="00BD4970"/>
    <w:rsid w:val="00C10BB8"/>
    <w:rsid w:val="00C20597"/>
    <w:rsid w:val="00C21520"/>
    <w:rsid w:val="00C64EF9"/>
    <w:rsid w:val="00C81AFD"/>
    <w:rsid w:val="00C91CEB"/>
    <w:rsid w:val="00C974DE"/>
    <w:rsid w:val="00CA0AD9"/>
    <w:rsid w:val="00CA6091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E0D96"/>
    <w:rsid w:val="00EE30B9"/>
    <w:rsid w:val="00EE5192"/>
    <w:rsid w:val="00F362A8"/>
    <w:rsid w:val="00F368DF"/>
    <w:rsid w:val="00F73690"/>
    <w:rsid w:val="00F75CF3"/>
    <w:rsid w:val="00F75EDD"/>
    <w:rsid w:val="00F76D0E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550</Words>
  <Characters>3136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4</cp:revision>
  <cp:lastPrinted>2024-03-05T11:04:00Z</cp:lastPrinted>
  <dcterms:created xsi:type="dcterms:W3CDTF">2024-03-04T08:17:00Z</dcterms:created>
  <dcterms:modified xsi:type="dcterms:W3CDTF">2024-03-05T11:05:00Z</dcterms:modified>
</cp:coreProperties>
</file>