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51723DBF" w:rsidR="00DB4460" w:rsidRPr="00D81BA1" w:rsidRDefault="00DB4460" w:rsidP="00076721">
      <w:pPr>
        <w:spacing w:after="120"/>
        <w:ind w:left="170" w:right="113"/>
        <w:jc w:val="center"/>
      </w:pPr>
    </w:p>
    <w:p w14:paraId="108D1268" w14:textId="5742B438" w:rsidR="00DB4460" w:rsidRPr="00D81BA1" w:rsidRDefault="007F56BF" w:rsidP="00076721">
      <w:pPr>
        <w:spacing w:after="120"/>
        <w:ind w:left="170" w:right="113"/>
        <w:jc w:val="center"/>
        <w:rPr>
          <w:b/>
        </w:rPr>
      </w:pPr>
      <w:r w:rsidRPr="00D81BA1">
        <w:rPr>
          <w:b/>
        </w:rPr>
        <w:t>HOTĂRÂREA</w:t>
      </w:r>
      <w:r w:rsidR="00557DE1" w:rsidRPr="00D81BA1">
        <w:rPr>
          <w:b/>
        </w:rPr>
        <w:t xml:space="preserve"> </w:t>
      </w:r>
      <w:r w:rsidR="0075154B" w:rsidRPr="00D81BA1">
        <w:rPr>
          <w:b/>
        </w:rPr>
        <w:t>nr.</w:t>
      </w:r>
      <w:r w:rsidR="00795941" w:rsidRPr="00D81BA1">
        <w:rPr>
          <w:b/>
        </w:rPr>
        <w:t xml:space="preserve"> </w:t>
      </w:r>
      <w:r w:rsidR="00076721">
        <w:rPr>
          <w:b/>
        </w:rPr>
        <w:t>8</w:t>
      </w:r>
      <w:r w:rsidR="00795941" w:rsidRPr="00D81BA1">
        <w:rPr>
          <w:b/>
        </w:rPr>
        <w:t>/202</w:t>
      </w:r>
      <w:r w:rsidR="000B0971" w:rsidRPr="00D81BA1">
        <w:rPr>
          <w:b/>
        </w:rPr>
        <w:t>5</w:t>
      </w:r>
    </w:p>
    <w:p w14:paraId="4CDCD536" w14:textId="4EEC5A79" w:rsidR="002466AE" w:rsidRDefault="00CD38A9" w:rsidP="002466AE">
      <w:pPr>
        <w:tabs>
          <w:tab w:val="left" w:pos="720"/>
        </w:tabs>
        <w:spacing w:after="120"/>
        <w:ind w:left="170" w:right="113"/>
        <w:jc w:val="center"/>
        <w:rPr>
          <w:b/>
          <w:lang w:eastAsia="ar-SA"/>
        </w:rPr>
      </w:pPr>
      <w:bookmarkStart w:id="0" w:name="_Hlk105652456"/>
      <w:bookmarkStart w:id="1" w:name="_Hlk116372123"/>
      <w:r w:rsidRPr="00D81BA1">
        <w:rPr>
          <w:bCs/>
        </w:rPr>
        <w:t>privind</w:t>
      </w:r>
      <w:r w:rsidRPr="00D81BA1">
        <w:rPr>
          <w:b/>
          <w:i/>
          <w:iCs/>
        </w:rPr>
        <w:t xml:space="preserve">  </w:t>
      </w:r>
      <w:bookmarkEnd w:id="0"/>
      <w:bookmarkEnd w:id="1"/>
      <w:r w:rsidR="00076721">
        <w:rPr>
          <w:b/>
          <w:lang w:eastAsia="ar-SA"/>
        </w:rPr>
        <w:t>reorganizarea aparatului de specialitate al primarului comunei Săsciori, aprobarea organigramei și a statului de funcții</w:t>
      </w:r>
    </w:p>
    <w:p w14:paraId="2BFAEE0A" w14:textId="548AC595" w:rsidR="002466AE" w:rsidRDefault="00076721" w:rsidP="002466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Consiliul Local al  Comunei Săsciori, întrunit în ședință ordinară în 30.01.2025;</w:t>
      </w:r>
    </w:p>
    <w:p w14:paraId="208F6263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Luând în dezbatere:</w:t>
      </w:r>
    </w:p>
    <w:p w14:paraId="45980AC8" w14:textId="5031C640" w:rsidR="00076721" w:rsidRPr="00076721" w:rsidRDefault="00076721" w:rsidP="00076721">
      <w:pPr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ar-SA"/>
        </w:rPr>
      </w:pPr>
      <w:r>
        <w:rPr>
          <w:lang w:eastAsia="ar-SA"/>
        </w:rPr>
        <w:t>- Proiectul de hotărâre nr. 31/21.01.2025 privind reorganizarea  aparatului de specialitate al primarului comunei Săsciori, aprobarea organigramei și statului de funcții;</w:t>
      </w:r>
    </w:p>
    <w:p w14:paraId="74E262CF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>- Referatul de aprobare nr. 32/21.01.2025 privind reorganizarea  aparatului de specialitate al primarului comunei Săsciori, aprobarea organigramei și statului de funcții;</w:t>
      </w:r>
    </w:p>
    <w:p w14:paraId="2BF59C55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>- Raportul de specialitate nr.33/21.01.2025 al secretarului general al comunei Săsciori privind reorganizarea  aparatului de specialitate al primarului comunei Săsciori, aprobarea organigramei și statului de funcții;</w:t>
      </w:r>
    </w:p>
    <w:p w14:paraId="63BE0326" w14:textId="77777777" w:rsidR="00076721" w:rsidRDefault="00076721" w:rsidP="00076721">
      <w:pPr>
        <w:widowControl w:val="0"/>
        <w:numPr>
          <w:ilvl w:val="0"/>
          <w:numId w:val="15"/>
        </w:numPr>
        <w:spacing w:after="120"/>
        <w:ind w:left="170" w:right="113"/>
        <w:jc w:val="both"/>
        <w:textAlignment w:val="baseline"/>
        <w:rPr>
          <w:bCs/>
        </w:rPr>
      </w:pPr>
      <w:r w:rsidRPr="005C498E">
        <w:rPr>
          <w:b/>
          <w:bCs/>
        </w:rPr>
        <w:t>raportul de avizare al comisiei de specialitate nr.1</w:t>
      </w:r>
      <w:r w:rsidRPr="005C498E">
        <w:rPr>
          <w:b/>
          <w:lang w:eastAsia="ro-RO"/>
        </w:rPr>
        <w:t xml:space="preserve"> - </w:t>
      </w:r>
      <w:r w:rsidRPr="009F0D12">
        <w:rPr>
          <w:lang w:eastAsia="ro-RO"/>
        </w:rPr>
        <w:t>pentru agricultura, economico-financiară, amenajarea teritoriului și urbanism;</w:t>
      </w:r>
    </w:p>
    <w:p w14:paraId="0B8BBED2" w14:textId="77777777" w:rsidR="00076721" w:rsidRDefault="00076721" w:rsidP="00076721">
      <w:pPr>
        <w:widowControl w:val="0"/>
        <w:numPr>
          <w:ilvl w:val="0"/>
          <w:numId w:val="15"/>
        </w:numPr>
        <w:spacing w:after="120"/>
        <w:ind w:left="170" w:right="113"/>
        <w:jc w:val="both"/>
        <w:textAlignment w:val="baseline"/>
        <w:rPr>
          <w:bCs/>
        </w:rPr>
      </w:pPr>
      <w:r w:rsidRPr="005C498E">
        <w:rPr>
          <w:b/>
          <w:bCs/>
        </w:rPr>
        <w:t>raportul de avizare al comisiei de specialitate nr.2</w:t>
      </w:r>
      <w:r w:rsidRPr="005C498E">
        <w:rPr>
          <w:b/>
        </w:rPr>
        <w:t xml:space="preserve"> - </w:t>
      </w:r>
      <w:proofErr w:type="spellStart"/>
      <w:r w:rsidRPr="005C498E">
        <w:rPr>
          <w:lang w:val="fr-FR"/>
        </w:rPr>
        <w:t>pentru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activităţi</w:t>
      </w:r>
      <w:proofErr w:type="spellEnd"/>
      <w:r w:rsidRPr="005C498E">
        <w:rPr>
          <w:lang w:val="fr-FR"/>
        </w:rPr>
        <w:t xml:space="preserve"> social-culturale, culte, </w:t>
      </w:r>
      <w:proofErr w:type="spellStart"/>
      <w:r w:rsidRPr="005C498E">
        <w:rPr>
          <w:lang w:val="fr-FR"/>
        </w:rPr>
        <w:t>învăţământ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sănătate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şi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familie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muncă,protecţie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socială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protecţie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copii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tineret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şi</w:t>
      </w:r>
      <w:proofErr w:type="spellEnd"/>
      <w:r w:rsidRPr="005C498E">
        <w:rPr>
          <w:lang w:val="fr-FR"/>
        </w:rPr>
        <w:t xml:space="preserve"> sport;</w:t>
      </w:r>
    </w:p>
    <w:p w14:paraId="27E68F60" w14:textId="1B46B3E5" w:rsidR="00076721" w:rsidRDefault="00076721" w:rsidP="00076721">
      <w:pPr>
        <w:widowControl w:val="0"/>
        <w:numPr>
          <w:ilvl w:val="0"/>
          <w:numId w:val="15"/>
        </w:numPr>
        <w:spacing w:after="120"/>
        <w:ind w:left="170" w:right="113"/>
        <w:jc w:val="both"/>
        <w:textAlignment w:val="baseline"/>
        <w:rPr>
          <w:bCs/>
        </w:rPr>
      </w:pPr>
      <w:r w:rsidRPr="005C498E">
        <w:rPr>
          <w:b/>
          <w:bCs/>
        </w:rPr>
        <w:t>raportul de avizare al comisiei de specialitate nr.3</w:t>
      </w:r>
      <w:r w:rsidRPr="005C498E">
        <w:rPr>
          <w:b/>
        </w:rPr>
        <w:t xml:space="preserve"> - </w:t>
      </w:r>
      <w:r w:rsidRPr="009F0D12">
        <w:t>juridică și de disciplină, protecția mediului și turism;</w:t>
      </w:r>
    </w:p>
    <w:p w14:paraId="1E9F1AC1" w14:textId="1AE1137B" w:rsidR="00076721" w:rsidRPr="00076721" w:rsidRDefault="00076721" w:rsidP="00076721">
      <w:pPr>
        <w:spacing w:after="120"/>
        <w:ind w:left="170" w:right="113"/>
        <w:jc w:val="both"/>
      </w:pPr>
      <w:r>
        <w:rPr>
          <w:b/>
          <w:bCs/>
        </w:rPr>
        <w:t xml:space="preserve">          </w:t>
      </w:r>
      <w:r w:rsidRPr="00076721">
        <w:t>Având în vedere Dispoziția nr. 5/08.01.2025 privind încadrarea do</w:t>
      </w:r>
      <w:bookmarkStart w:id="2" w:name="_Hlk162948158"/>
      <w:r w:rsidRPr="00076721">
        <w:t xml:space="preserve">amnei  Jorja Andreea-Roxana </w:t>
      </w:r>
      <w:bookmarkEnd w:id="2"/>
      <w:r w:rsidRPr="00076721">
        <w:t>în funcţia contractuală de execuţie de Inspector casier, grad profesional debutant la  Compartimentul Contabilitate, buget-finanțe, impozite și taxe locale, ca urmare a promovării concursului organizat în data de 23.12.2024;</w:t>
      </w:r>
    </w:p>
    <w:p w14:paraId="087B298C" w14:textId="77777777" w:rsidR="00076721" w:rsidRDefault="00076721" w:rsidP="00076721">
      <w:pPr>
        <w:tabs>
          <w:tab w:val="left" w:pos="720"/>
          <w:tab w:val="left" w:pos="993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         Având în vedere finalitatea perioadei de implementare a proiectului ”Înființare Centru Comunitar în comuna Săsciori”, se impune licențierea serviciului social pentru Centrul Comunitar Integrat – compartiment ce va fi înființat în organigramă;</w:t>
      </w:r>
    </w:p>
    <w:p w14:paraId="77F589F7" w14:textId="77777777" w:rsidR="00076721" w:rsidRDefault="00076721" w:rsidP="00076721">
      <w:pPr>
        <w:tabs>
          <w:tab w:val="left" w:pos="720"/>
          <w:tab w:val="left" w:pos="993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         Având în vedere finalitatea perioadei de implementare a proiectului ”Un mesaj pentru viitor” se impune licențierea serviciului social pentru Centrul Educațional pentru copii - compartiment ce va fi înființat în organigramă;</w:t>
      </w:r>
    </w:p>
    <w:p w14:paraId="21BACC15" w14:textId="77777777" w:rsidR="00076721" w:rsidRDefault="00076721" w:rsidP="00076721">
      <w:pPr>
        <w:tabs>
          <w:tab w:val="left" w:pos="720"/>
          <w:tab w:val="left" w:pos="993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       Având în vedere intrarea în posesie a microbuzului electric achiziționat de către Consiliul Județean Alba, în parteneriat cu primăria Comunei Săsciori, se impune înființarea unui post de șofer;</w:t>
      </w:r>
    </w:p>
    <w:p w14:paraId="3FCEA62F" w14:textId="2A4FBBBB" w:rsidR="00784B9F" w:rsidRDefault="00784B9F" w:rsidP="00076721">
      <w:pPr>
        <w:tabs>
          <w:tab w:val="left" w:pos="720"/>
          <w:tab w:val="left" w:pos="993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     Având în vedere procesul verbal al ședinței ordinare a Consiliului Local al Comunei Săsciori din 30.01.2025, în cadrul căreia a fost depus ca amendament la proiectul de hotărâre nr. 31/21.01.2025, transformarea postului de </w:t>
      </w:r>
      <w:r w:rsidR="002466AE">
        <w:rPr>
          <w:lang w:eastAsia="ar-SA"/>
        </w:rPr>
        <w:t>C</w:t>
      </w:r>
      <w:r>
        <w:rPr>
          <w:lang w:eastAsia="ar-SA"/>
        </w:rPr>
        <w:t xml:space="preserve">onsilier debutant din cadrul </w:t>
      </w:r>
      <w:r w:rsidRPr="002466AE">
        <w:rPr>
          <w:i/>
          <w:iCs/>
          <w:lang w:eastAsia="ar-SA"/>
        </w:rPr>
        <w:t>Compartiment</w:t>
      </w:r>
      <w:r w:rsidR="002466AE" w:rsidRPr="002466AE">
        <w:rPr>
          <w:i/>
          <w:iCs/>
          <w:lang w:eastAsia="ar-SA"/>
        </w:rPr>
        <w:t xml:space="preserve">ului </w:t>
      </w:r>
      <w:r w:rsidRPr="002466AE">
        <w:rPr>
          <w:i/>
          <w:iCs/>
          <w:lang w:eastAsia="ar-SA"/>
        </w:rPr>
        <w:t xml:space="preserve"> Cadastru, amenajarea teritoriului și achiziții publice</w:t>
      </w:r>
      <w:r w:rsidR="002466AE">
        <w:rPr>
          <w:lang w:eastAsia="ar-SA"/>
        </w:rPr>
        <w:t xml:space="preserve"> în Consilier II, nivelul studiilor superioare, se modifică organigrama și statul de funcții conform amendamentului;</w:t>
      </w:r>
    </w:p>
    <w:p w14:paraId="16340524" w14:textId="77777777" w:rsidR="00076721" w:rsidRDefault="00076721" w:rsidP="00076721">
      <w:pPr>
        <w:tabs>
          <w:tab w:val="left" w:pos="720"/>
          <w:tab w:val="left" w:pos="993"/>
        </w:tabs>
        <w:spacing w:after="120"/>
        <w:ind w:left="170" w:right="113"/>
        <w:jc w:val="both"/>
        <w:rPr>
          <w:b/>
          <w:bCs/>
          <w:lang w:eastAsia="ar-SA"/>
        </w:rPr>
      </w:pPr>
      <w:r>
        <w:rPr>
          <w:lang w:eastAsia="ar-SA"/>
        </w:rPr>
        <w:t xml:space="preserve">              </w:t>
      </w:r>
      <w:r>
        <w:rPr>
          <w:b/>
          <w:bCs/>
          <w:lang w:eastAsia="ar-SA"/>
        </w:rPr>
        <w:t>În temeiul prevederilor:</w:t>
      </w:r>
    </w:p>
    <w:p w14:paraId="64B602CE" w14:textId="77777777" w:rsidR="00076721" w:rsidRDefault="00076721" w:rsidP="009078A6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art. 370, art. 405, 408, 409, 518  din O.U.G. nr.57/2019 privind Codul administrativ cu modificările și completările ulterioare;</w:t>
      </w:r>
    </w:p>
    <w:p w14:paraId="21E674B6" w14:textId="77777777" w:rsidR="002466AE" w:rsidRDefault="002466AE" w:rsidP="009078A6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</w:p>
    <w:p w14:paraId="3802C18F" w14:textId="77777777" w:rsidR="002466AE" w:rsidRDefault="002466AE" w:rsidP="009078A6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</w:p>
    <w:p w14:paraId="0F92E244" w14:textId="77777777" w:rsidR="002466AE" w:rsidRDefault="002466AE" w:rsidP="009078A6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</w:p>
    <w:p w14:paraId="2F8DBCF8" w14:textId="10FEF20B" w:rsidR="002466AE" w:rsidRDefault="00076721" w:rsidP="002466AE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art. 40 alin.(1) lit. a și b din Legea nr. 53/2003 privind Codul Muncii cu modificările și completările ulterioare;</w:t>
      </w:r>
    </w:p>
    <w:p w14:paraId="67BA2884" w14:textId="0F4E845B" w:rsidR="00076721" w:rsidRDefault="00076721" w:rsidP="009078A6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art.129 alin. (2) lit. a), alin.(3) lit.c) din O.U.G. nr.57/2019 privind Codul administrativ cu modificările și completările ulterioare;</w:t>
      </w:r>
    </w:p>
    <w:p w14:paraId="57716373" w14:textId="6B974F7B" w:rsidR="009078A6" w:rsidRPr="002466AE" w:rsidRDefault="009078A6" w:rsidP="002466AE">
      <w:pPr>
        <w:autoSpaceDE w:val="0"/>
        <w:autoSpaceDN w:val="0"/>
        <w:adjustRightInd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              </w:t>
      </w:r>
      <w:r w:rsidR="00076721">
        <w:rPr>
          <w:lang w:eastAsia="ar-SA"/>
        </w:rPr>
        <w:t>- HG 522/2006 pentru modificarea și completarea Hotărrii Guvernului nr. 430/2001 privind aprobarea Strategiei Guvernului României de îmbunătățire a situației romilor;</w:t>
      </w:r>
    </w:p>
    <w:p w14:paraId="4C6B88F0" w14:textId="34011E73" w:rsidR="00076721" w:rsidRDefault="00076721" w:rsidP="009078A6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rFonts w:eastAsia="Calibri"/>
          <w:color w:val="000000"/>
          <w:lang w:val="en-GB" w:eastAsia="ar-SA"/>
        </w:rPr>
      </w:pPr>
      <w:proofErr w:type="spellStart"/>
      <w:r>
        <w:rPr>
          <w:rFonts w:eastAsia="Calibri"/>
          <w:color w:val="000000"/>
          <w:lang w:val="en-GB" w:eastAsia="ar-SA"/>
        </w:rPr>
        <w:t>În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temeiul</w:t>
      </w:r>
      <w:proofErr w:type="spellEnd"/>
      <w:r>
        <w:rPr>
          <w:rFonts w:eastAsia="Calibri"/>
          <w:color w:val="000000"/>
          <w:lang w:val="en-GB" w:eastAsia="ar-SA"/>
        </w:rPr>
        <w:t xml:space="preserve"> art. 196 </w:t>
      </w:r>
      <w:proofErr w:type="spellStart"/>
      <w:proofErr w:type="gramStart"/>
      <w:r>
        <w:rPr>
          <w:rFonts w:eastAsia="Calibri"/>
          <w:color w:val="000000"/>
          <w:lang w:val="en-GB" w:eastAsia="ar-SA"/>
        </w:rPr>
        <w:t>alin</w:t>
      </w:r>
      <w:proofErr w:type="spellEnd"/>
      <w:r>
        <w:rPr>
          <w:rFonts w:eastAsia="Calibri"/>
          <w:color w:val="000000"/>
          <w:lang w:val="en-GB" w:eastAsia="ar-SA"/>
        </w:rPr>
        <w:t>.(</w:t>
      </w:r>
      <w:proofErr w:type="gramEnd"/>
      <w:r>
        <w:rPr>
          <w:rFonts w:eastAsia="Calibri"/>
          <w:color w:val="000000"/>
          <w:lang w:val="en-GB" w:eastAsia="ar-SA"/>
        </w:rPr>
        <w:t xml:space="preserve">1) </w:t>
      </w:r>
      <w:proofErr w:type="spellStart"/>
      <w:r>
        <w:rPr>
          <w:rFonts w:eastAsia="Calibri"/>
          <w:color w:val="000000"/>
          <w:lang w:val="en-GB" w:eastAsia="ar-SA"/>
        </w:rPr>
        <w:t>lit.a</w:t>
      </w:r>
      <w:proofErr w:type="spellEnd"/>
      <w:r>
        <w:rPr>
          <w:rFonts w:eastAsia="Calibri"/>
          <w:color w:val="000000"/>
          <w:lang w:val="en-GB" w:eastAsia="ar-SA"/>
        </w:rPr>
        <w:t xml:space="preserve">) din O.U.G. nr.57/2019 </w:t>
      </w:r>
      <w:proofErr w:type="spellStart"/>
      <w:r>
        <w:rPr>
          <w:rFonts w:eastAsia="Calibri"/>
          <w:color w:val="000000"/>
          <w:lang w:val="en-GB" w:eastAsia="ar-SA"/>
        </w:rPr>
        <w:t>privind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Codul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administrativ</w:t>
      </w:r>
      <w:proofErr w:type="spellEnd"/>
      <w:r>
        <w:rPr>
          <w:rFonts w:eastAsia="Calibri"/>
          <w:color w:val="000000"/>
          <w:lang w:val="en-GB" w:eastAsia="ar-SA"/>
        </w:rPr>
        <w:t xml:space="preserve">, cu </w:t>
      </w:r>
      <w:proofErr w:type="spellStart"/>
      <w:r>
        <w:rPr>
          <w:rFonts w:eastAsia="Calibri"/>
          <w:color w:val="000000"/>
          <w:lang w:val="en-GB" w:eastAsia="ar-SA"/>
        </w:rPr>
        <w:t>modificările</w:t>
      </w:r>
      <w:proofErr w:type="spellEnd"/>
      <w:r>
        <w:rPr>
          <w:rFonts w:eastAsia="Calibri"/>
          <w:color w:val="000000"/>
          <w:lang w:val="en-GB" w:eastAsia="ar-SA"/>
        </w:rPr>
        <w:t xml:space="preserve"> și </w:t>
      </w:r>
      <w:proofErr w:type="spellStart"/>
      <w:r>
        <w:rPr>
          <w:rFonts w:eastAsia="Calibri"/>
          <w:color w:val="000000"/>
          <w:lang w:val="en-GB" w:eastAsia="ar-SA"/>
        </w:rPr>
        <w:t>completările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ulterioare</w:t>
      </w:r>
      <w:proofErr w:type="spellEnd"/>
      <w:r>
        <w:rPr>
          <w:rFonts w:eastAsia="Calibri"/>
          <w:color w:val="000000"/>
          <w:lang w:val="en-GB" w:eastAsia="ar-SA"/>
        </w:rPr>
        <w:t>:</w:t>
      </w:r>
      <w:bookmarkStart w:id="3" w:name="ref%23A38"/>
      <w:bookmarkEnd w:id="3"/>
    </w:p>
    <w:p w14:paraId="6B0E4EB8" w14:textId="77777777" w:rsidR="002466AE" w:rsidRPr="009078A6" w:rsidRDefault="002466AE" w:rsidP="009078A6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ro-RO"/>
        </w:rPr>
      </w:pPr>
    </w:p>
    <w:p w14:paraId="54712B2A" w14:textId="6ACAB7B3" w:rsidR="00076721" w:rsidRDefault="00076721" w:rsidP="00076721">
      <w:pPr>
        <w:spacing w:after="120"/>
        <w:ind w:left="170" w:right="113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HOTĂRĂŞTE</w:t>
      </w:r>
      <w:r w:rsidR="002466AE">
        <w:rPr>
          <w:rFonts w:eastAsia="Calibri"/>
          <w:b/>
          <w:bCs/>
          <w:lang w:eastAsia="en-US"/>
        </w:rPr>
        <w:t>:</w:t>
      </w:r>
    </w:p>
    <w:p w14:paraId="685B7645" w14:textId="77777777" w:rsidR="002466AE" w:rsidRDefault="002466AE" w:rsidP="00076721">
      <w:pPr>
        <w:spacing w:after="120"/>
        <w:ind w:left="170" w:right="113"/>
        <w:jc w:val="center"/>
        <w:rPr>
          <w:rFonts w:eastAsia="Calibri"/>
          <w:b/>
          <w:bCs/>
          <w:lang w:eastAsia="en-US"/>
        </w:rPr>
      </w:pPr>
    </w:p>
    <w:p w14:paraId="1491CB25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          </w:t>
      </w:r>
      <w:r>
        <w:rPr>
          <w:b/>
          <w:bCs/>
          <w:lang w:eastAsia="ar-SA"/>
        </w:rPr>
        <w:t>Art.1.</w:t>
      </w:r>
      <w:r>
        <w:rPr>
          <w:lang w:eastAsia="ar-SA"/>
        </w:rPr>
        <w:t xml:space="preserve"> Se aprobă reorganizarea  aparatului de specialitate al primarului comunei Săsciori, astfel:</w:t>
      </w:r>
    </w:p>
    <w:p w14:paraId="382AF899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i/>
          <w:iCs/>
          <w:lang w:eastAsia="ar-SA"/>
        </w:rPr>
      </w:pPr>
      <w:r>
        <w:rPr>
          <w:i/>
          <w:iCs/>
          <w:lang w:eastAsia="ar-SA"/>
        </w:rPr>
        <w:t xml:space="preserve">Se redenumește </w:t>
      </w:r>
      <w:bookmarkStart w:id="4" w:name="_Hlk188953763"/>
      <w:r>
        <w:rPr>
          <w:i/>
          <w:iCs/>
          <w:lang w:eastAsia="ar-SA"/>
        </w:rPr>
        <w:t xml:space="preserve">Compartimentul </w:t>
      </w:r>
      <w:bookmarkEnd w:id="4"/>
      <w:r>
        <w:rPr>
          <w:i/>
          <w:iCs/>
          <w:lang w:eastAsia="ar-SA"/>
        </w:rPr>
        <w:t>Centru Comunitar Integrat în Asistență Medicală Școlară – în subordinea Compartimentului Primar;</w:t>
      </w:r>
    </w:p>
    <w:p w14:paraId="638FDB39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i/>
          <w:iCs/>
          <w:lang w:eastAsia="ar-SA"/>
        </w:rPr>
      </w:pPr>
      <w:r>
        <w:rPr>
          <w:i/>
          <w:iCs/>
          <w:lang w:eastAsia="ar-SA"/>
        </w:rPr>
        <w:t>Se înființează Asistență Medicală Comunitară  - în subordinea Compartimentului Asistență Socială;</w:t>
      </w:r>
    </w:p>
    <w:p w14:paraId="20DA0B27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i/>
          <w:iCs/>
          <w:lang w:eastAsia="ar-SA"/>
        </w:rPr>
      </w:pPr>
      <w:bookmarkStart w:id="5" w:name="_Hlk188953799"/>
      <w:r>
        <w:rPr>
          <w:i/>
          <w:iCs/>
          <w:lang w:eastAsia="ar-SA"/>
        </w:rPr>
        <w:t>Se înființează</w:t>
      </w:r>
      <w:bookmarkEnd w:id="5"/>
      <w:r>
        <w:rPr>
          <w:i/>
          <w:iCs/>
          <w:lang w:eastAsia="ar-SA"/>
        </w:rPr>
        <w:t xml:space="preserve"> Compartimentul Centrul educațional pentru copii  – în subordinea Asistență Socială;</w:t>
      </w:r>
    </w:p>
    <w:p w14:paraId="67EA8ACB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i/>
          <w:iCs/>
          <w:lang w:eastAsia="ar-SA"/>
        </w:rPr>
      </w:pPr>
      <w:r>
        <w:rPr>
          <w:i/>
          <w:iCs/>
          <w:lang w:eastAsia="ar-SA"/>
        </w:rPr>
        <w:t>Se înființează Compartimentul Centru Comunitar Integrat -  în subordinea Asistență Socială.</w:t>
      </w:r>
    </w:p>
    <w:p w14:paraId="2BDB6D5B" w14:textId="77777777" w:rsidR="00076721" w:rsidRDefault="00076721" w:rsidP="00076721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b/>
          <w:bCs/>
          <w:lang w:eastAsia="ar-SA"/>
        </w:rPr>
        <w:t xml:space="preserve"> </w:t>
      </w:r>
      <w:r>
        <w:rPr>
          <w:b/>
          <w:lang w:eastAsia="ar-SA"/>
        </w:rPr>
        <w:t xml:space="preserve">Art.2. </w:t>
      </w:r>
      <w:r>
        <w:rPr>
          <w:lang w:eastAsia="ar-SA"/>
        </w:rPr>
        <w:t>Se aprobă organigrama aparatului de specialitate al primarului comunei Săsciori, conform Anexei nr. 1, care face parte integrantă din prezenta hotărâre.</w:t>
      </w:r>
    </w:p>
    <w:p w14:paraId="1C51BC64" w14:textId="06B51309" w:rsidR="006E0744" w:rsidRDefault="00076721" w:rsidP="006E0744">
      <w:pPr>
        <w:tabs>
          <w:tab w:val="left" w:pos="720"/>
        </w:tabs>
        <w:spacing w:after="120"/>
        <w:ind w:left="170" w:right="113"/>
        <w:jc w:val="both"/>
        <w:rPr>
          <w:lang w:val="en-US" w:eastAsia="en-US"/>
        </w:rPr>
      </w:pPr>
      <w:r>
        <w:rPr>
          <w:lang w:eastAsia="ar-SA"/>
        </w:rPr>
        <w:t xml:space="preserve">             </w:t>
      </w:r>
      <w:r>
        <w:rPr>
          <w:b/>
          <w:bCs/>
          <w:lang w:eastAsia="ar-SA"/>
        </w:rPr>
        <w:t>Art.3.</w:t>
      </w:r>
      <w:r>
        <w:rPr>
          <w:lang w:eastAsia="ar-SA"/>
        </w:rPr>
        <w:t xml:space="preserve"> Se aprobă statul de funcții pentru aparatul de specialitate al primarului comunei Săsciori, conform anexei nr. 2, care face parte integrantă din prezenta hotărâre, astfel</w:t>
      </w:r>
      <w:r>
        <w:rPr>
          <w:lang w:val="en-US" w:eastAsia="en-US"/>
        </w:rPr>
        <w:t>:</w:t>
      </w:r>
    </w:p>
    <w:p w14:paraId="05E3F1F7" w14:textId="52AD1AA9" w:rsidR="00784B9F" w:rsidRDefault="00784B9F" w:rsidP="00076721">
      <w:pPr>
        <w:numPr>
          <w:ilvl w:val="0"/>
          <w:numId w:val="18"/>
        </w:num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>La Compartiment Cadastru, amenajarea teritoriului și achiziții publice – poziția nr. 15 - Vacant, se transformă postul de Consilier debutant în Consilier II, nivelul studiilor superioare</w:t>
      </w:r>
    </w:p>
    <w:p w14:paraId="22AA793B" w14:textId="666D3054" w:rsidR="00076721" w:rsidRDefault="00076721" w:rsidP="00076721">
      <w:pPr>
        <w:numPr>
          <w:ilvl w:val="0"/>
          <w:numId w:val="18"/>
        </w:num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>La Compartiment Deservire se desființează un post vacant de muncitor calificat, treapta profesională II;</w:t>
      </w:r>
    </w:p>
    <w:p w14:paraId="5C4322AB" w14:textId="77777777" w:rsidR="00076721" w:rsidRDefault="00076721" w:rsidP="00076721">
      <w:pPr>
        <w:numPr>
          <w:ilvl w:val="0"/>
          <w:numId w:val="18"/>
        </w:num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>La Compartiment Contabilitate, buget-finanțe, impozite și taxe – poziția 9, se va menționa d-na Jorja Andreea Roxana – inspector casier, grad profesional debutant;</w:t>
      </w:r>
    </w:p>
    <w:p w14:paraId="1695DD4A" w14:textId="77777777" w:rsidR="00076721" w:rsidRDefault="00076721" w:rsidP="00076721">
      <w:pPr>
        <w:numPr>
          <w:ilvl w:val="0"/>
          <w:numId w:val="18"/>
        </w:num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>La Compartiment Transport Public Local  - poziția 24, se va menționa dl. Olariu Ioan Ilie, șofer, treapta profesională II.</w:t>
      </w:r>
    </w:p>
    <w:p w14:paraId="317512B4" w14:textId="77777777" w:rsidR="002466AE" w:rsidRDefault="00076721" w:rsidP="00076721">
      <w:pPr>
        <w:tabs>
          <w:tab w:val="left" w:pos="720"/>
        </w:tabs>
        <w:spacing w:after="120"/>
        <w:ind w:left="170" w:right="113"/>
        <w:jc w:val="both"/>
      </w:pPr>
      <w:r>
        <w:t xml:space="preserve">            </w:t>
      </w:r>
    </w:p>
    <w:p w14:paraId="6907AE22" w14:textId="2454AE0C" w:rsidR="002466AE" w:rsidRPr="002466AE" w:rsidRDefault="002466AE" w:rsidP="002466AE">
      <w:pPr>
        <w:tabs>
          <w:tab w:val="left" w:pos="720"/>
        </w:tabs>
        <w:spacing w:after="120"/>
        <w:ind w:left="170" w:right="113"/>
        <w:jc w:val="both"/>
        <w:rPr>
          <w:lang w:eastAsia="ro-RO"/>
        </w:rPr>
      </w:pPr>
      <w:r>
        <w:t xml:space="preserve">         </w:t>
      </w:r>
      <w:r w:rsidR="00076721">
        <w:rPr>
          <w:b/>
          <w:lang w:eastAsia="ar-SA"/>
        </w:rPr>
        <w:t>Art.4.</w:t>
      </w:r>
      <w:r w:rsidR="00076721">
        <w:rPr>
          <w:lang w:eastAsia="ar-SA"/>
        </w:rPr>
        <w:t xml:space="preserve"> Hotărârea poate fi contestată potrivit Legii contenciosului administrativ nr. 554/2004, cu modificările și completările ulterioare.</w:t>
      </w:r>
    </w:p>
    <w:p w14:paraId="25CB91B9" w14:textId="77777777" w:rsidR="006E0744" w:rsidRDefault="002466AE" w:rsidP="00076721">
      <w:pPr>
        <w:spacing w:after="120"/>
        <w:ind w:left="170" w:right="113"/>
        <w:jc w:val="both"/>
        <w:rPr>
          <w:b/>
          <w:lang w:eastAsia="ar-SA"/>
        </w:rPr>
      </w:pPr>
      <w:r>
        <w:rPr>
          <w:b/>
          <w:lang w:eastAsia="ar-SA"/>
        </w:rPr>
        <w:t xml:space="preserve">       </w:t>
      </w:r>
    </w:p>
    <w:p w14:paraId="22ED7024" w14:textId="77777777" w:rsidR="006E0744" w:rsidRDefault="006E0744" w:rsidP="00076721">
      <w:pPr>
        <w:spacing w:after="120"/>
        <w:ind w:left="170" w:right="113"/>
        <w:jc w:val="both"/>
        <w:rPr>
          <w:b/>
          <w:lang w:eastAsia="ar-SA"/>
        </w:rPr>
      </w:pPr>
    </w:p>
    <w:p w14:paraId="3F4C0E0C" w14:textId="4C7D8046" w:rsidR="00076721" w:rsidRDefault="006E0744" w:rsidP="00076721">
      <w:pPr>
        <w:spacing w:after="120"/>
        <w:ind w:left="170" w:right="113"/>
        <w:jc w:val="both"/>
        <w:rPr>
          <w:lang w:eastAsia="ar-SA"/>
        </w:rPr>
      </w:pPr>
      <w:r>
        <w:rPr>
          <w:b/>
          <w:lang w:eastAsia="ar-SA"/>
        </w:rPr>
        <w:t xml:space="preserve">       </w:t>
      </w:r>
      <w:r w:rsidR="00076721">
        <w:rPr>
          <w:b/>
          <w:lang w:eastAsia="ar-SA"/>
        </w:rPr>
        <w:t>Art.5.</w:t>
      </w:r>
      <w:r w:rsidR="00076721">
        <w:rPr>
          <w:lang w:eastAsia="ar-SA"/>
        </w:rPr>
        <w:t xml:space="preserve"> Prezenta hotărâre se comunică: Instituţiei prefectului judeţul Alba,  primarului comunei Săsciori, un exemplar la dosar.</w:t>
      </w:r>
    </w:p>
    <w:p w14:paraId="6B280BA1" w14:textId="77777777" w:rsidR="002466AE" w:rsidRDefault="002466AE" w:rsidP="00076721">
      <w:pPr>
        <w:spacing w:after="120"/>
        <w:ind w:left="170" w:right="113"/>
        <w:jc w:val="both"/>
        <w:rPr>
          <w:lang w:eastAsia="ar-SA"/>
        </w:rPr>
      </w:pPr>
    </w:p>
    <w:p w14:paraId="5E365A11" w14:textId="78A12ED2" w:rsidR="005C498E" w:rsidRDefault="004F2157" w:rsidP="00076721">
      <w:pPr>
        <w:spacing w:after="120"/>
        <w:ind w:left="170" w:right="113"/>
        <w:rPr>
          <w:b/>
          <w:bCs/>
        </w:rPr>
      </w:pPr>
      <w:r w:rsidRPr="00D81BA1">
        <w:rPr>
          <w:b/>
          <w:lang w:eastAsia="ro-RO"/>
        </w:rPr>
        <w:t xml:space="preserve">                                          </w:t>
      </w:r>
      <w:r w:rsidR="00367C61" w:rsidRPr="00D81BA1">
        <w:rPr>
          <w:b/>
          <w:lang w:eastAsia="ro-RO"/>
        </w:rPr>
        <w:t xml:space="preserve">      </w:t>
      </w:r>
      <w:r w:rsidR="00814F4D" w:rsidRPr="00D81BA1">
        <w:rPr>
          <w:b/>
          <w:bCs/>
        </w:rPr>
        <w:t>Săsciori</w:t>
      </w:r>
      <w:r w:rsidR="002812FF" w:rsidRPr="00D81BA1">
        <w:rPr>
          <w:b/>
          <w:bCs/>
        </w:rPr>
        <w:t xml:space="preserve">, </w:t>
      </w:r>
      <w:r w:rsidR="00CD38A9" w:rsidRPr="00D81BA1">
        <w:rPr>
          <w:b/>
          <w:bCs/>
        </w:rPr>
        <w:t>30</w:t>
      </w:r>
      <w:r w:rsidR="000B0971" w:rsidRPr="00D81BA1">
        <w:rPr>
          <w:b/>
          <w:bCs/>
        </w:rPr>
        <w:t xml:space="preserve"> ianuarie 202</w:t>
      </w:r>
      <w:r w:rsidR="0026674C" w:rsidRPr="00D81BA1">
        <w:rPr>
          <w:b/>
          <w:bCs/>
        </w:rPr>
        <w:t>5</w:t>
      </w:r>
    </w:p>
    <w:p w14:paraId="5D3F3129" w14:textId="77777777" w:rsidR="002466AE" w:rsidRPr="00D81BA1" w:rsidRDefault="002466AE" w:rsidP="00076721">
      <w:pPr>
        <w:spacing w:after="120"/>
        <w:ind w:left="170" w:right="113"/>
        <w:rPr>
          <w:b/>
          <w:bCs/>
        </w:rPr>
      </w:pPr>
    </w:p>
    <w:p w14:paraId="05038551" w14:textId="6EBE0D5A" w:rsidR="002812FF" w:rsidRPr="00D81BA1" w:rsidRDefault="00E70A1F" w:rsidP="00076721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D81BA1">
        <w:t xml:space="preserve">   </w:t>
      </w:r>
      <w:r w:rsidR="00483E9A" w:rsidRPr="00D81BA1">
        <w:t xml:space="preserve">    </w:t>
      </w:r>
      <w:r w:rsidR="002812FF" w:rsidRPr="00D81BA1">
        <w:t>Preşedinte</w:t>
      </w:r>
      <w:r w:rsidR="00F73690" w:rsidRPr="00D81BA1">
        <w:t xml:space="preserve"> de şedință</w:t>
      </w:r>
      <w:r w:rsidR="00814F4D" w:rsidRPr="00D81BA1">
        <w:t>,</w:t>
      </w:r>
      <w:r w:rsidR="00F73690" w:rsidRPr="00D81BA1">
        <w:t xml:space="preserve">                    </w:t>
      </w:r>
      <w:r w:rsidR="002812FF" w:rsidRPr="00D81BA1">
        <w:t xml:space="preserve">   </w:t>
      </w:r>
      <w:r w:rsidR="00F73690" w:rsidRPr="00D81BA1">
        <w:t xml:space="preserve">      </w:t>
      </w:r>
      <w:r w:rsidR="002812FF" w:rsidRPr="00D81BA1">
        <w:t xml:space="preserve"> </w:t>
      </w:r>
      <w:r w:rsidR="00814F4D" w:rsidRPr="00D81BA1">
        <w:t xml:space="preserve">                </w:t>
      </w:r>
      <w:r w:rsidRPr="00D81BA1">
        <w:t xml:space="preserve"> </w:t>
      </w:r>
      <w:r w:rsidR="002812FF" w:rsidRPr="00D81BA1">
        <w:t>Contrasemnează pentru legalitate,</w:t>
      </w:r>
    </w:p>
    <w:p w14:paraId="731E2906" w14:textId="613AC52E" w:rsidR="002812FF" w:rsidRPr="00D81BA1" w:rsidRDefault="00F368DF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D81BA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81BA1">
        <w:rPr>
          <w:rFonts w:ascii="Times New Roman" w:hAnsi="Times New Roman" w:cs="Times New Roman"/>
          <w:sz w:val="24"/>
          <w:szCs w:val="24"/>
        </w:rPr>
        <w:t xml:space="preserve">    </w:t>
      </w:r>
      <w:r w:rsidRPr="00D81BA1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81BA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81BA1">
        <w:rPr>
          <w:rFonts w:ascii="Times New Roman" w:hAnsi="Times New Roman" w:cs="Times New Roman"/>
          <w:sz w:val="24"/>
          <w:szCs w:val="24"/>
        </w:rPr>
        <w:t>Secretar general UAT</w:t>
      </w:r>
    </w:p>
    <w:p w14:paraId="4059D23C" w14:textId="50E31DAA" w:rsidR="009F0D12" w:rsidRDefault="00F368DF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D81BA1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D81BA1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D81B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D81BA1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D81BA1">
        <w:rPr>
          <w:rFonts w:ascii="Times New Roman" w:hAnsi="Times New Roman" w:cs="Times New Roman"/>
          <w:sz w:val="24"/>
          <w:szCs w:val="24"/>
        </w:rPr>
        <w:t xml:space="preserve"> </w:t>
      </w:r>
      <w:r w:rsidRPr="00D81BA1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81BA1">
        <w:rPr>
          <w:rFonts w:ascii="Times New Roman" w:hAnsi="Times New Roman" w:cs="Times New Roman"/>
          <w:sz w:val="24"/>
          <w:szCs w:val="24"/>
        </w:rPr>
        <w:t>a</w:t>
      </w:r>
    </w:p>
    <w:p w14:paraId="06B7F655" w14:textId="77777777" w:rsidR="009078A6" w:rsidRDefault="009078A6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9B319FD" w14:textId="77777777" w:rsidR="009078A6" w:rsidRDefault="009078A6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3CCD0EE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EEC53F3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90B9945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C108FA3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FBD6A8A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7B6619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7F68297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388320E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BFE3842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1978551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1D5AD61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E20842A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C849100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0DBFF99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F8AA412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935F4E3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DDB6D43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426E50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5A1497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5599C31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BCDC1DA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681AEE7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E184E2A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B76738B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2C41BF0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13F9AAB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BBBE816" w14:textId="745FF759" w:rsidR="002466AE" w:rsidRDefault="002466AE" w:rsidP="002466AE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1E59560E" w14:textId="77777777" w:rsidR="002466AE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45BDFC4" w14:textId="77777777" w:rsidR="002466AE" w:rsidRPr="00D81BA1" w:rsidRDefault="002466AE" w:rsidP="0007672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2699E2DE" w:rsidR="0086372F" w:rsidRPr="00D81BA1" w:rsidRDefault="0086372F" w:rsidP="009078A6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</w:t>
      </w:r>
      <w:r w:rsidR="000767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5</w:t>
      </w:r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0767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>100</w:t>
      </w:r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07672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>100</w:t>
      </w:r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%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81BA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D81BA1" w:rsidSect="009F0D12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F33D8" w14:textId="77777777" w:rsidR="00D915BC" w:rsidRDefault="00D915BC" w:rsidP="007F56BF">
      <w:r>
        <w:separator/>
      </w:r>
    </w:p>
  </w:endnote>
  <w:endnote w:type="continuationSeparator" w:id="0">
    <w:p w14:paraId="65372DAE" w14:textId="77777777" w:rsidR="00D915BC" w:rsidRDefault="00D915B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EA1F" w14:textId="77777777" w:rsidR="00D915BC" w:rsidRDefault="00D915BC" w:rsidP="007F56BF">
      <w:r>
        <w:separator/>
      </w:r>
    </w:p>
  </w:footnote>
  <w:footnote w:type="continuationSeparator" w:id="0">
    <w:p w14:paraId="4D0AC71D" w14:textId="77777777" w:rsidR="00D915BC" w:rsidRDefault="00D915B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533388245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26287CF0"/>
    <w:multiLevelType w:val="hybridMultilevel"/>
    <w:tmpl w:val="6E923A08"/>
    <w:lvl w:ilvl="0" w:tplc="42A8BBDC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7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47B0648D"/>
    <w:multiLevelType w:val="hybridMultilevel"/>
    <w:tmpl w:val="CA48C126"/>
    <w:lvl w:ilvl="0" w:tplc="8C22A03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5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7"/>
  </w:num>
  <w:num w:numId="8" w16cid:durableId="1214586510">
    <w:abstractNumId w:val="15"/>
  </w:num>
  <w:num w:numId="9" w16cid:durableId="1335453008">
    <w:abstractNumId w:val="5"/>
  </w:num>
  <w:num w:numId="10" w16cid:durableId="2091928980">
    <w:abstractNumId w:val="11"/>
  </w:num>
  <w:num w:numId="11" w16cid:durableId="96438758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8"/>
  </w:num>
  <w:num w:numId="14" w16cid:durableId="1604416482">
    <w:abstractNumId w:val="12"/>
  </w:num>
  <w:num w:numId="15" w16cid:durableId="736636910">
    <w:abstractNumId w:val="10"/>
  </w:num>
  <w:num w:numId="16" w16cid:durableId="1992445743">
    <w:abstractNumId w:val="13"/>
  </w:num>
  <w:num w:numId="17" w16cid:durableId="821697465">
    <w:abstractNumId w:val="9"/>
  </w:num>
  <w:num w:numId="18" w16cid:durableId="581379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3847"/>
    <w:rsid w:val="00021B2D"/>
    <w:rsid w:val="00023D05"/>
    <w:rsid w:val="00040E4C"/>
    <w:rsid w:val="00076721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466AE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4A36"/>
    <w:rsid w:val="00367C61"/>
    <w:rsid w:val="003734A7"/>
    <w:rsid w:val="003816C1"/>
    <w:rsid w:val="00384D6D"/>
    <w:rsid w:val="00386223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CD1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0744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4B9F"/>
    <w:rsid w:val="007856B9"/>
    <w:rsid w:val="00795941"/>
    <w:rsid w:val="007973AB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1917"/>
    <w:rsid w:val="00856232"/>
    <w:rsid w:val="0086372F"/>
    <w:rsid w:val="00883637"/>
    <w:rsid w:val="0089694A"/>
    <w:rsid w:val="008B053E"/>
    <w:rsid w:val="008C5F27"/>
    <w:rsid w:val="008C65E5"/>
    <w:rsid w:val="008F26E5"/>
    <w:rsid w:val="009078A6"/>
    <w:rsid w:val="00924599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E6A32"/>
    <w:rsid w:val="009F0D12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41FE"/>
    <w:rsid w:val="00BB51C0"/>
    <w:rsid w:val="00BD25B5"/>
    <w:rsid w:val="00BE56DB"/>
    <w:rsid w:val="00C07C7A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CD38A9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1BA1"/>
    <w:rsid w:val="00D825DA"/>
    <w:rsid w:val="00D87798"/>
    <w:rsid w:val="00D915BC"/>
    <w:rsid w:val="00DB4460"/>
    <w:rsid w:val="00DC2BE8"/>
    <w:rsid w:val="00DD3928"/>
    <w:rsid w:val="00DE3720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87EEF"/>
    <w:rsid w:val="00EA37B9"/>
    <w:rsid w:val="00EB22B9"/>
    <w:rsid w:val="00EC5FBF"/>
    <w:rsid w:val="00EC745F"/>
    <w:rsid w:val="00ED2298"/>
    <w:rsid w:val="00EE0D96"/>
    <w:rsid w:val="00EE30B9"/>
    <w:rsid w:val="00EE5192"/>
    <w:rsid w:val="00F021AB"/>
    <w:rsid w:val="00F12065"/>
    <w:rsid w:val="00F3574B"/>
    <w:rsid w:val="00F362A8"/>
    <w:rsid w:val="00F368DF"/>
    <w:rsid w:val="00F73690"/>
    <w:rsid w:val="00F75CF3"/>
    <w:rsid w:val="00F75EDD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873</Words>
  <Characters>4979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8</cp:revision>
  <cp:lastPrinted>2024-06-13T07:52:00Z</cp:lastPrinted>
  <dcterms:created xsi:type="dcterms:W3CDTF">2025-01-31T11:54:00Z</dcterms:created>
  <dcterms:modified xsi:type="dcterms:W3CDTF">2025-02-10T08:01:00Z</dcterms:modified>
</cp:coreProperties>
</file>