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E7F7" w14:textId="16A3A4E5" w:rsidR="00196E22" w:rsidRPr="00BC1C69" w:rsidRDefault="00196E22" w:rsidP="002B49B5">
      <w:pPr>
        <w:spacing w:after="120"/>
        <w:ind w:left="170" w:right="113"/>
        <w:jc w:val="both"/>
      </w:pPr>
    </w:p>
    <w:p w14:paraId="336F360A" w14:textId="77777777" w:rsidR="00917121" w:rsidRPr="00BC1C69" w:rsidRDefault="00917121" w:rsidP="002B49B5">
      <w:pPr>
        <w:spacing w:after="120"/>
        <w:ind w:left="170" w:right="113"/>
        <w:jc w:val="both"/>
      </w:pPr>
    </w:p>
    <w:p w14:paraId="108D1268" w14:textId="03D67FEC" w:rsidR="00DB4460" w:rsidRPr="00BC1C69" w:rsidRDefault="00DB4460" w:rsidP="002B49B5">
      <w:pPr>
        <w:spacing w:after="120"/>
        <w:ind w:left="170" w:right="113"/>
        <w:jc w:val="both"/>
        <w:rPr>
          <w:b/>
          <w:bCs/>
        </w:rPr>
      </w:pPr>
      <w:r w:rsidRPr="00BC1C69">
        <w:rPr>
          <w:b/>
          <w:bCs/>
        </w:rPr>
        <w:t xml:space="preserve">                                             </w:t>
      </w:r>
      <w:r w:rsidR="007F56BF" w:rsidRPr="00BC1C69">
        <w:rPr>
          <w:b/>
          <w:bCs/>
        </w:rPr>
        <w:t>HOTĂRÂREA</w:t>
      </w:r>
      <w:r w:rsidR="00557DE1" w:rsidRPr="00BC1C69">
        <w:rPr>
          <w:b/>
          <w:bCs/>
        </w:rPr>
        <w:t xml:space="preserve"> </w:t>
      </w:r>
      <w:r w:rsidR="0075154B" w:rsidRPr="00BC1C69">
        <w:rPr>
          <w:b/>
          <w:bCs/>
        </w:rPr>
        <w:t>nr.</w:t>
      </w:r>
      <w:r w:rsidR="00795941" w:rsidRPr="00BC1C69">
        <w:rPr>
          <w:b/>
          <w:bCs/>
        </w:rPr>
        <w:t xml:space="preserve"> </w:t>
      </w:r>
      <w:r w:rsidR="00B708EA" w:rsidRPr="00BC1C69">
        <w:rPr>
          <w:b/>
          <w:bCs/>
        </w:rPr>
        <w:t>1</w:t>
      </w:r>
      <w:r w:rsidR="00E81CC7" w:rsidRPr="00BC1C69">
        <w:rPr>
          <w:b/>
          <w:bCs/>
        </w:rPr>
        <w:t>3</w:t>
      </w:r>
      <w:r w:rsidR="002B49B5">
        <w:rPr>
          <w:b/>
          <w:bCs/>
        </w:rPr>
        <w:t>3</w:t>
      </w:r>
      <w:r w:rsidR="00795941" w:rsidRPr="00BC1C69">
        <w:rPr>
          <w:b/>
          <w:bCs/>
        </w:rPr>
        <w:t>/202</w:t>
      </w:r>
      <w:r w:rsidR="00967B1B" w:rsidRPr="00BC1C69">
        <w:rPr>
          <w:b/>
          <w:bCs/>
        </w:rPr>
        <w:t>4</w:t>
      </w:r>
    </w:p>
    <w:p w14:paraId="7A2DC379" w14:textId="77777777" w:rsidR="002B49B5" w:rsidRDefault="00BC1C69" w:rsidP="002B49B5">
      <w:pPr>
        <w:spacing w:after="120"/>
        <w:ind w:left="170" w:right="113"/>
        <w:jc w:val="center"/>
        <w:rPr>
          <w:lang w:eastAsia="ro-RO"/>
        </w:rPr>
      </w:pPr>
      <w:r w:rsidRPr="00BC1C69">
        <w:rPr>
          <w:color w:val="000000"/>
          <w:lang w:eastAsia="ro-RO"/>
        </w:rPr>
        <w:t xml:space="preserve">Privind </w:t>
      </w:r>
      <w:r w:rsidR="002B49B5">
        <w:t>aprobarea rețelei școlare de pe raza Comunei Săsciori, județul Alba, pentru anul de învățământ 2025-2026</w:t>
      </w:r>
    </w:p>
    <w:p w14:paraId="4A3B2AE0" w14:textId="48B0F137" w:rsidR="00241B2C" w:rsidRPr="00BC1C69" w:rsidRDefault="00241B2C" w:rsidP="002B49B5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  <w:rPr>
          <w:lang w:eastAsia="ro-RO"/>
        </w:rPr>
      </w:pPr>
    </w:p>
    <w:p w14:paraId="10619CFF" w14:textId="14E9DBBC" w:rsidR="00482C54" w:rsidRPr="00BC1C69" w:rsidRDefault="00482C54" w:rsidP="002B49B5">
      <w:pPr>
        <w:spacing w:after="120"/>
        <w:ind w:left="170" w:right="113"/>
        <w:jc w:val="both"/>
      </w:pPr>
      <w:r w:rsidRPr="00BC1C69">
        <w:t xml:space="preserve">   Consiliul</w:t>
      </w:r>
      <w:r w:rsidRPr="00BC1C69">
        <w:rPr>
          <w:spacing w:val="-1"/>
        </w:rPr>
        <w:t xml:space="preserve"> </w:t>
      </w:r>
      <w:r w:rsidRPr="00BC1C69">
        <w:t>Local</w:t>
      </w:r>
      <w:r w:rsidRPr="00BC1C69">
        <w:rPr>
          <w:spacing w:val="-4"/>
        </w:rPr>
        <w:t xml:space="preserve"> </w:t>
      </w:r>
      <w:r w:rsidRPr="00BC1C69">
        <w:t>al</w:t>
      </w:r>
      <w:r w:rsidRPr="00BC1C69">
        <w:rPr>
          <w:spacing w:val="-4"/>
        </w:rPr>
        <w:t xml:space="preserve"> </w:t>
      </w:r>
      <w:r w:rsidRPr="00BC1C69">
        <w:t>comunei</w:t>
      </w:r>
      <w:r w:rsidRPr="00BC1C69">
        <w:rPr>
          <w:spacing w:val="-4"/>
        </w:rPr>
        <w:t xml:space="preserve"> </w:t>
      </w:r>
      <w:r w:rsidRPr="00BC1C69">
        <w:t>Săsciori,</w:t>
      </w:r>
      <w:r w:rsidRPr="00BC1C69">
        <w:rPr>
          <w:spacing w:val="-5"/>
        </w:rPr>
        <w:t xml:space="preserve"> </w:t>
      </w:r>
      <w:r w:rsidRPr="00BC1C69">
        <w:t>județul Alba</w:t>
      </w:r>
      <w:r w:rsidRPr="00BC1C69">
        <w:rPr>
          <w:spacing w:val="-4"/>
        </w:rPr>
        <w:t xml:space="preserve"> </w:t>
      </w:r>
      <w:r w:rsidRPr="00BC1C69">
        <w:t>întrunit</w:t>
      </w:r>
      <w:r w:rsidRPr="00BC1C69">
        <w:rPr>
          <w:spacing w:val="-1"/>
        </w:rPr>
        <w:t xml:space="preserve"> </w:t>
      </w:r>
      <w:r w:rsidRPr="00BC1C69">
        <w:t>în</w:t>
      </w:r>
      <w:r w:rsidRPr="00BC1C69">
        <w:rPr>
          <w:spacing w:val="-2"/>
        </w:rPr>
        <w:t xml:space="preserve"> </w:t>
      </w:r>
      <w:r w:rsidRPr="00BC1C69">
        <w:t>ședința</w:t>
      </w:r>
      <w:r w:rsidRPr="00BC1C69">
        <w:rPr>
          <w:spacing w:val="-2"/>
        </w:rPr>
        <w:t xml:space="preserve"> </w:t>
      </w:r>
      <w:r w:rsidR="0052389B" w:rsidRPr="00BC1C69">
        <w:t xml:space="preserve">publică </w:t>
      </w:r>
      <w:r w:rsidR="00970298" w:rsidRPr="00BC1C69">
        <w:t>ordinară</w:t>
      </w:r>
      <w:r w:rsidR="00DE00F0" w:rsidRPr="00BC1C69">
        <w:t xml:space="preserve"> </w:t>
      </w:r>
      <w:r w:rsidRPr="00BC1C69">
        <w:t>din</w:t>
      </w:r>
      <w:r w:rsidRPr="00BC1C69">
        <w:rPr>
          <w:spacing w:val="-2"/>
        </w:rPr>
        <w:t xml:space="preserve"> </w:t>
      </w:r>
      <w:r w:rsidRPr="00BC1C69">
        <w:t>data</w:t>
      </w:r>
      <w:r w:rsidRPr="00BC1C69">
        <w:rPr>
          <w:spacing w:val="-1"/>
        </w:rPr>
        <w:t xml:space="preserve"> </w:t>
      </w:r>
      <w:r w:rsidRPr="00BC1C69">
        <w:t>de</w:t>
      </w:r>
      <w:r w:rsidRPr="00BC1C69">
        <w:rPr>
          <w:spacing w:val="-2"/>
        </w:rPr>
        <w:t xml:space="preserve"> </w:t>
      </w:r>
      <w:r w:rsidR="00970298" w:rsidRPr="00BC1C69">
        <w:t>29</w:t>
      </w:r>
      <w:r w:rsidRPr="00BC1C69">
        <w:t>.</w:t>
      </w:r>
      <w:r w:rsidR="00970298" w:rsidRPr="00BC1C69">
        <w:t>11</w:t>
      </w:r>
      <w:r w:rsidRPr="00BC1C69">
        <w:t>.2024;</w:t>
      </w:r>
    </w:p>
    <w:p w14:paraId="5D86BC12" w14:textId="5411E96F" w:rsidR="00E81CC7" w:rsidRPr="00BC1C69" w:rsidRDefault="00FB5B34" w:rsidP="002B49B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BC1C69">
        <w:rPr>
          <w:b/>
          <w:bCs/>
          <w:lang w:eastAsia="ro-RO"/>
        </w:rPr>
        <w:t xml:space="preserve">          </w:t>
      </w:r>
      <w:r w:rsidR="00E81CC7" w:rsidRPr="00BC1C69">
        <w:rPr>
          <w:b/>
          <w:bCs/>
          <w:lang w:eastAsia="ro-RO"/>
        </w:rPr>
        <w:t>Având în vedere:</w:t>
      </w:r>
    </w:p>
    <w:p w14:paraId="7F38554C" w14:textId="5A3AEBE2" w:rsidR="002B49B5" w:rsidRDefault="002B49B5" w:rsidP="002B49B5">
      <w:pPr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>Proiectul de hotărâre nr.359/06.11.2024 inițiat de domnul primar Morar Nicolae Florin;</w:t>
      </w:r>
    </w:p>
    <w:p w14:paraId="30503FB3" w14:textId="21782A46" w:rsidR="002B49B5" w:rsidRDefault="002B49B5" w:rsidP="002B49B5">
      <w:pPr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>referatul de aprobare nr. 360/06.11.2024 întocmit de inițiatorul proiectului de hotărâre – dl. primar Morar Nicolae Florin;</w:t>
      </w:r>
    </w:p>
    <w:p w14:paraId="11A87E90" w14:textId="77777777" w:rsidR="002B49B5" w:rsidRPr="00BE5E2D" w:rsidRDefault="002B49B5" w:rsidP="002B49B5">
      <w:pPr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BE5E2D">
        <w:rPr>
          <w:lang w:eastAsia="en-US"/>
        </w:rPr>
        <w:t xml:space="preserve">raportul de specialitate nr. </w:t>
      </w:r>
      <w:r>
        <w:rPr>
          <w:lang w:eastAsia="en-US"/>
        </w:rPr>
        <w:t>361</w:t>
      </w:r>
      <w:r w:rsidRPr="00BE5E2D">
        <w:rPr>
          <w:lang w:eastAsia="en-US"/>
        </w:rPr>
        <w:t>/</w:t>
      </w:r>
      <w:r>
        <w:rPr>
          <w:lang w:eastAsia="en-US"/>
        </w:rPr>
        <w:t>06</w:t>
      </w:r>
      <w:r w:rsidRPr="00BE5E2D">
        <w:rPr>
          <w:lang w:eastAsia="en-US"/>
        </w:rPr>
        <w:t>.1</w:t>
      </w:r>
      <w:r>
        <w:rPr>
          <w:lang w:eastAsia="en-US"/>
        </w:rPr>
        <w:t>1</w:t>
      </w:r>
      <w:r w:rsidRPr="00BE5E2D">
        <w:rPr>
          <w:lang w:eastAsia="en-US"/>
        </w:rPr>
        <w:t>.202</w:t>
      </w:r>
      <w:r>
        <w:rPr>
          <w:lang w:eastAsia="en-US"/>
        </w:rPr>
        <w:t>4</w:t>
      </w:r>
      <w:r w:rsidRPr="00BE5E2D">
        <w:rPr>
          <w:lang w:eastAsia="en-US"/>
        </w:rPr>
        <w:t xml:space="preserve"> întocmit de Secretarul general al Comunei </w:t>
      </w:r>
      <w:r>
        <w:rPr>
          <w:lang w:eastAsia="en-US"/>
        </w:rPr>
        <w:t>Săsciori – d-na Groza Ligia Daniela;</w:t>
      </w:r>
    </w:p>
    <w:p w14:paraId="080C0733" w14:textId="77777777" w:rsidR="002B49B5" w:rsidRDefault="002B49B5" w:rsidP="002B49B5">
      <w:pPr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E5E2D">
        <w:t xml:space="preserve">adresa </w:t>
      </w:r>
      <w:r>
        <w:t>Școlii Gimnaziale Săsciori</w:t>
      </w:r>
      <w:r w:rsidRPr="00BE5E2D">
        <w:t xml:space="preserve">, înregistrată la Primăria Comunei </w:t>
      </w:r>
      <w:r>
        <w:t>Săsciori</w:t>
      </w:r>
      <w:r w:rsidRPr="00BE5E2D">
        <w:t xml:space="preserve"> sub nr. </w:t>
      </w:r>
      <w:r>
        <w:t>69</w:t>
      </w:r>
      <w:r w:rsidRPr="00BE5E2D">
        <w:t>/</w:t>
      </w:r>
      <w:r>
        <w:t>25</w:t>
      </w:r>
      <w:r w:rsidRPr="00BE5E2D">
        <w:t>.1</w:t>
      </w:r>
      <w:r>
        <w:t>1</w:t>
      </w:r>
      <w:r w:rsidRPr="00BE5E2D">
        <w:t>.2020;</w:t>
      </w:r>
    </w:p>
    <w:p w14:paraId="3254FAB9" w14:textId="77777777" w:rsidR="00B2430F" w:rsidRDefault="002B49B5" w:rsidP="00B2430F">
      <w:pPr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>
        <w:t>Avizul Conform privind organizarea rețelei școlare pentru anul școlar 2025-2026, transmis de Inspectoratul Școlar Județean Alba, înregistrat la primăria comunei Săsciori cu nr. 12800/20.11.2024;</w:t>
      </w:r>
    </w:p>
    <w:p w14:paraId="0FBFA11D" w14:textId="77777777" w:rsidR="00B2430F" w:rsidRPr="00B2430F" w:rsidRDefault="00B2430F" w:rsidP="00B2430F">
      <w:pPr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2430F">
        <w:rPr>
          <w:b/>
          <w:bCs/>
          <w:i/>
          <w:iCs/>
        </w:rPr>
        <w:t>raportul de avizare al comisiei de specialitate nr.1</w:t>
      </w:r>
      <w:r w:rsidRPr="00B2430F">
        <w:rPr>
          <w:b/>
          <w:i/>
          <w:iCs/>
          <w:lang w:eastAsia="ro-RO"/>
        </w:rPr>
        <w:t xml:space="preserve"> </w:t>
      </w:r>
      <w:r w:rsidRPr="00B2430F">
        <w:rPr>
          <w:b/>
          <w:lang w:eastAsia="ro-RO"/>
        </w:rPr>
        <w:t xml:space="preserve">- </w:t>
      </w:r>
      <w:r w:rsidRPr="00B2430F">
        <w:rPr>
          <w:lang w:eastAsia="ro-RO"/>
        </w:rPr>
        <w:t>pentru agricultura, economico-financiară, amenajarea teritoriului și urbanism;</w:t>
      </w:r>
    </w:p>
    <w:p w14:paraId="4875157D" w14:textId="77777777" w:rsidR="00B2430F" w:rsidRPr="00B2430F" w:rsidRDefault="00B2430F" w:rsidP="00B2430F">
      <w:pPr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2430F">
        <w:rPr>
          <w:b/>
          <w:bCs/>
          <w:i/>
          <w:iCs/>
        </w:rPr>
        <w:t>raportul de avizare al comisiei de specialitate nr.2</w:t>
      </w:r>
      <w:r w:rsidRPr="00B2430F">
        <w:rPr>
          <w:b/>
          <w:i/>
        </w:rPr>
        <w:t xml:space="preserve"> - </w:t>
      </w:r>
      <w:proofErr w:type="spellStart"/>
      <w:r w:rsidRPr="00B2430F">
        <w:rPr>
          <w:lang w:val="fr-FR"/>
        </w:rPr>
        <w:t>pentru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activităţi</w:t>
      </w:r>
      <w:proofErr w:type="spellEnd"/>
      <w:r w:rsidRPr="00B2430F">
        <w:rPr>
          <w:lang w:val="fr-FR"/>
        </w:rPr>
        <w:t xml:space="preserve"> social-culturale, culte, </w:t>
      </w:r>
      <w:proofErr w:type="spellStart"/>
      <w:r w:rsidRPr="00B2430F">
        <w:rPr>
          <w:lang w:val="fr-FR"/>
        </w:rPr>
        <w:t>învăţământ</w:t>
      </w:r>
      <w:proofErr w:type="spellEnd"/>
      <w:r w:rsidRPr="00B2430F">
        <w:rPr>
          <w:lang w:val="fr-FR"/>
        </w:rPr>
        <w:t xml:space="preserve">, </w:t>
      </w:r>
      <w:proofErr w:type="spellStart"/>
      <w:r w:rsidRPr="00B2430F">
        <w:rPr>
          <w:lang w:val="fr-FR"/>
        </w:rPr>
        <w:t>sănătate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şi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familie</w:t>
      </w:r>
      <w:proofErr w:type="spellEnd"/>
      <w:r w:rsidRPr="00B2430F">
        <w:rPr>
          <w:lang w:val="fr-FR"/>
        </w:rPr>
        <w:t xml:space="preserve">, </w:t>
      </w:r>
      <w:proofErr w:type="spellStart"/>
      <w:r w:rsidRPr="00B2430F">
        <w:rPr>
          <w:lang w:val="fr-FR"/>
        </w:rPr>
        <w:t>muncă,protecţie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socială</w:t>
      </w:r>
      <w:proofErr w:type="spellEnd"/>
      <w:r w:rsidRPr="00B2430F">
        <w:rPr>
          <w:lang w:val="fr-FR"/>
        </w:rPr>
        <w:t xml:space="preserve">, </w:t>
      </w:r>
      <w:proofErr w:type="spellStart"/>
      <w:r w:rsidRPr="00B2430F">
        <w:rPr>
          <w:lang w:val="fr-FR"/>
        </w:rPr>
        <w:t>protecţie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copii</w:t>
      </w:r>
      <w:proofErr w:type="spellEnd"/>
      <w:r w:rsidRPr="00B2430F">
        <w:rPr>
          <w:lang w:val="fr-FR"/>
        </w:rPr>
        <w:t xml:space="preserve">, </w:t>
      </w:r>
      <w:proofErr w:type="spellStart"/>
      <w:r w:rsidRPr="00B2430F">
        <w:rPr>
          <w:lang w:val="fr-FR"/>
        </w:rPr>
        <w:t>tineret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şi</w:t>
      </w:r>
      <w:proofErr w:type="spellEnd"/>
      <w:r w:rsidRPr="00B2430F">
        <w:rPr>
          <w:lang w:val="fr-FR"/>
        </w:rPr>
        <w:t xml:space="preserve"> sport;</w:t>
      </w:r>
    </w:p>
    <w:p w14:paraId="53FAFC7D" w14:textId="1037E105" w:rsidR="00B2430F" w:rsidRPr="00B2430F" w:rsidRDefault="00B2430F" w:rsidP="00B2430F">
      <w:pPr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2430F">
        <w:rPr>
          <w:b/>
          <w:bCs/>
          <w:i/>
          <w:iCs/>
        </w:rPr>
        <w:t>raportul de avizare al comisiei de specialitate nr.3</w:t>
      </w:r>
      <w:r w:rsidRPr="00B2430F">
        <w:rPr>
          <w:b/>
          <w:i/>
        </w:rPr>
        <w:t xml:space="preserve"> - </w:t>
      </w:r>
      <w:r w:rsidRPr="00B2430F">
        <w:t>juridică și de disciplină, protecția mediului și turism;</w:t>
      </w:r>
    </w:p>
    <w:p w14:paraId="507CDB6F" w14:textId="2A62D56A" w:rsidR="002B49B5" w:rsidRPr="00B2430F" w:rsidRDefault="00B2430F" w:rsidP="002B49B5">
      <w:pPr>
        <w:spacing w:after="120"/>
        <w:ind w:left="170" w:right="113"/>
        <w:jc w:val="both"/>
        <w:rPr>
          <w:b/>
          <w:bCs/>
          <w:color w:val="000000"/>
        </w:rPr>
      </w:pPr>
      <w:r w:rsidRPr="00B2430F">
        <w:rPr>
          <w:b/>
          <w:bCs/>
        </w:rPr>
        <w:t xml:space="preserve">          </w:t>
      </w:r>
      <w:r w:rsidR="002B49B5" w:rsidRPr="00B2430F">
        <w:rPr>
          <w:b/>
          <w:bCs/>
        </w:rPr>
        <w:t>Luând în considerare:</w:t>
      </w:r>
    </w:p>
    <w:p w14:paraId="60FB1C18" w14:textId="77777777" w:rsidR="002B49B5" w:rsidRPr="00BE5E2D" w:rsidRDefault="002B49B5" w:rsidP="002B49B5">
      <w:pPr>
        <w:spacing w:after="120"/>
        <w:ind w:left="170" w:right="113"/>
        <w:jc w:val="both"/>
      </w:pPr>
      <w:r w:rsidRPr="00BE5E2D">
        <w:t xml:space="preserve">     </w:t>
      </w:r>
      <w:r w:rsidRPr="00BE5E2D">
        <w:tab/>
        <w:t>- art.</w:t>
      </w:r>
      <w:r>
        <w:t>61</w:t>
      </w:r>
      <w:r w:rsidRPr="00BE5E2D">
        <w:t xml:space="preserve"> alin.(4)</w:t>
      </w:r>
      <w:r>
        <w:t xml:space="preserve"> </w:t>
      </w:r>
      <w:r w:rsidRPr="00BE5E2D">
        <w:t xml:space="preserve">din Legea </w:t>
      </w:r>
      <w:r>
        <w:t>învățământului preuniversitar nr.198/2023</w:t>
      </w:r>
      <w:r w:rsidRPr="00BE5E2D">
        <w:t>, cu modificările şi completările ulterioare</w:t>
      </w:r>
      <w:r>
        <w:t>;</w:t>
      </w:r>
    </w:p>
    <w:p w14:paraId="1C71BEB4" w14:textId="77777777" w:rsidR="002B49B5" w:rsidRPr="00BE5E2D" w:rsidRDefault="002B49B5" w:rsidP="002B49B5">
      <w:pPr>
        <w:autoSpaceDE w:val="0"/>
        <w:autoSpaceDN w:val="0"/>
        <w:adjustRightInd w:val="0"/>
        <w:spacing w:after="120"/>
        <w:ind w:left="170" w:right="113"/>
        <w:jc w:val="both"/>
      </w:pPr>
      <w:r w:rsidRPr="00BE5E2D">
        <w:tab/>
        <w:t xml:space="preserve">- Ordinului Ministrului Educaţiei Naţionale nr. </w:t>
      </w:r>
      <w:r>
        <w:t>6613</w:t>
      </w:r>
      <w:r w:rsidRPr="00BE5E2D">
        <w:t>/</w:t>
      </w:r>
      <w:r>
        <w:t>11.09.2024</w:t>
      </w:r>
      <w:r w:rsidRPr="00BE5E2D">
        <w:t xml:space="preserve"> pentru </w:t>
      </w:r>
      <w:r>
        <w:t>aprobarea Calendarului operațiunilor de organizare a rețelei școlare pentru anul școlar 2025-2026 și în temeiul prevederilor art.19 alin.(6) – (9);</w:t>
      </w:r>
    </w:p>
    <w:p w14:paraId="52ADCE24" w14:textId="77777777" w:rsidR="002B49B5" w:rsidRDefault="002B49B5" w:rsidP="002B49B5">
      <w:pPr>
        <w:autoSpaceDE w:val="0"/>
        <w:autoSpaceDN w:val="0"/>
        <w:adjustRightInd w:val="0"/>
        <w:spacing w:after="120"/>
        <w:ind w:left="170" w:right="113"/>
        <w:jc w:val="both"/>
      </w:pPr>
      <w:r w:rsidRPr="00BE5E2D">
        <w:tab/>
        <w:t>- Legii nr. 52/2003 privind transparenta decizională în administraţia publică, republicată</w:t>
      </w:r>
      <w:r>
        <w:t>;</w:t>
      </w:r>
      <w:r w:rsidRPr="00BE5E2D">
        <w:t xml:space="preserve"> </w:t>
      </w:r>
    </w:p>
    <w:p w14:paraId="60E8410A" w14:textId="77777777" w:rsidR="00B2430F" w:rsidRDefault="00B2430F" w:rsidP="002B49B5">
      <w:pPr>
        <w:autoSpaceDE w:val="0"/>
        <w:autoSpaceDN w:val="0"/>
        <w:adjustRightInd w:val="0"/>
        <w:spacing w:after="120"/>
        <w:ind w:left="170" w:right="113"/>
        <w:jc w:val="both"/>
      </w:pPr>
    </w:p>
    <w:p w14:paraId="70CA113E" w14:textId="77777777" w:rsidR="002B49B5" w:rsidRPr="00442D25" w:rsidRDefault="002B49B5" w:rsidP="002B49B5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</w:t>
      </w:r>
      <w:proofErr w:type="spellStart"/>
      <w:r w:rsidRPr="00442D25">
        <w:rPr>
          <w:rFonts w:eastAsia="Calibri"/>
          <w:color w:val="000000"/>
          <w:lang w:val="en-GB" w:eastAsia="ar-SA"/>
        </w:rPr>
        <w:t>În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temeiul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art. 196 </w:t>
      </w:r>
      <w:proofErr w:type="spellStart"/>
      <w:proofErr w:type="gramStart"/>
      <w:r w:rsidRPr="00442D25">
        <w:rPr>
          <w:rFonts w:eastAsia="Calibri"/>
          <w:color w:val="000000"/>
          <w:lang w:val="en-GB" w:eastAsia="ar-SA"/>
        </w:rPr>
        <w:t>alin</w:t>
      </w:r>
      <w:proofErr w:type="spellEnd"/>
      <w:r w:rsidRPr="00442D25">
        <w:rPr>
          <w:rFonts w:eastAsia="Calibri"/>
          <w:color w:val="000000"/>
          <w:lang w:val="en-GB" w:eastAsia="ar-SA"/>
        </w:rPr>
        <w:t>.(</w:t>
      </w:r>
      <w:proofErr w:type="gramEnd"/>
      <w:r w:rsidRPr="00442D25">
        <w:rPr>
          <w:rFonts w:eastAsia="Calibri"/>
          <w:color w:val="000000"/>
          <w:lang w:val="en-GB" w:eastAsia="ar-SA"/>
        </w:rPr>
        <w:t xml:space="preserve">1) </w:t>
      </w:r>
      <w:proofErr w:type="spellStart"/>
      <w:r w:rsidRPr="00442D25">
        <w:rPr>
          <w:rFonts w:eastAsia="Calibri"/>
          <w:color w:val="000000"/>
          <w:lang w:val="en-GB" w:eastAsia="ar-SA"/>
        </w:rPr>
        <w:t>lit.a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) din O.U.G. nr.57/2019 </w:t>
      </w:r>
      <w:proofErr w:type="spellStart"/>
      <w:r w:rsidRPr="00442D25">
        <w:rPr>
          <w:rFonts w:eastAsia="Calibri"/>
          <w:color w:val="000000"/>
          <w:lang w:val="en-GB" w:eastAsia="ar-SA"/>
        </w:rPr>
        <w:t>privind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Codul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administrativ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, cu </w:t>
      </w:r>
      <w:proofErr w:type="spellStart"/>
      <w:r w:rsidRPr="00442D25">
        <w:rPr>
          <w:rFonts w:eastAsia="Calibri"/>
          <w:color w:val="000000"/>
          <w:lang w:val="en-GB" w:eastAsia="ar-SA"/>
        </w:rPr>
        <w:t>modificările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și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completările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ulterioare</w:t>
      </w:r>
      <w:proofErr w:type="spellEnd"/>
      <w:r w:rsidRPr="00442D25">
        <w:rPr>
          <w:rFonts w:eastAsia="Calibri"/>
          <w:color w:val="000000"/>
          <w:lang w:val="en-GB" w:eastAsia="ar-SA"/>
        </w:rPr>
        <w:t>:</w:t>
      </w:r>
    </w:p>
    <w:p w14:paraId="13047362" w14:textId="77777777" w:rsidR="002B49B5" w:rsidRPr="00BE5E2D" w:rsidRDefault="002B49B5" w:rsidP="002B49B5">
      <w:pPr>
        <w:spacing w:after="120"/>
        <w:ind w:left="170" w:right="113"/>
        <w:jc w:val="both"/>
      </w:pPr>
      <w:r w:rsidRPr="00BE5E2D">
        <w:t xml:space="preserve">     </w:t>
      </w:r>
      <w:r w:rsidRPr="00BE5E2D">
        <w:tab/>
      </w:r>
    </w:p>
    <w:p w14:paraId="2CCB33D2" w14:textId="09C15E41" w:rsidR="002B49B5" w:rsidRPr="00BE5E2D" w:rsidRDefault="002B49B5" w:rsidP="002B49B5">
      <w:pPr>
        <w:spacing w:after="120"/>
        <w:ind w:left="170" w:right="113"/>
        <w:jc w:val="center"/>
        <w:rPr>
          <w:b/>
        </w:rPr>
      </w:pPr>
      <w:r>
        <w:rPr>
          <w:b/>
        </w:rPr>
        <w:t>HOTĂRĂȘTE:</w:t>
      </w:r>
    </w:p>
    <w:p w14:paraId="0A8FC221" w14:textId="77777777" w:rsidR="002B49B5" w:rsidRPr="00BE5E2D" w:rsidRDefault="002B49B5" w:rsidP="002B49B5">
      <w:pPr>
        <w:spacing w:after="120"/>
        <w:ind w:left="170" w:right="113"/>
        <w:jc w:val="center"/>
      </w:pPr>
    </w:p>
    <w:p w14:paraId="1FA97D33" w14:textId="77777777" w:rsidR="00B2430F" w:rsidRDefault="00B2430F" w:rsidP="002B49B5">
      <w:pPr>
        <w:spacing w:after="120"/>
        <w:ind w:left="170" w:right="113" w:firstLine="720"/>
        <w:jc w:val="both"/>
        <w:rPr>
          <w:b/>
          <w:color w:val="000000"/>
        </w:rPr>
      </w:pPr>
    </w:p>
    <w:p w14:paraId="36F41400" w14:textId="77777777" w:rsidR="00B2430F" w:rsidRDefault="00B2430F" w:rsidP="002B49B5">
      <w:pPr>
        <w:spacing w:after="120"/>
        <w:ind w:left="170" w:right="113" w:firstLine="720"/>
        <w:jc w:val="both"/>
        <w:rPr>
          <w:b/>
          <w:color w:val="000000"/>
        </w:rPr>
      </w:pPr>
    </w:p>
    <w:p w14:paraId="4817205D" w14:textId="4434C19A" w:rsidR="002B49B5" w:rsidRPr="005954E0" w:rsidRDefault="002B49B5" w:rsidP="002B49B5">
      <w:pPr>
        <w:spacing w:after="120"/>
        <w:ind w:left="170" w:right="113" w:firstLine="720"/>
        <w:jc w:val="both"/>
        <w:rPr>
          <w:b/>
        </w:rPr>
      </w:pPr>
      <w:r w:rsidRPr="00BE5E2D">
        <w:rPr>
          <w:b/>
          <w:color w:val="000000"/>
        </w:rPr>
        <w:t>Art.1</w:t>
      </w:r>
      <w:r w:rsidRPr="00BE5E2D">
        <w:rPr>
          <w:color w:val="000000"/>
        </w:rPr>
        <w:t xml:space="preserve"> </w:t>
      </w:r>
      <w:r>
        <w:rPr>
          <w:color w:val="000000"/>
        </w:rPr>
        <w:t>Aprobarea rețelei școlare de pe raza comunei Săsciori, județul Alba, pentru anul de învățământ 2025-2026, conform anexei nr. 1 parte integrantă din prezentul proiect de hotărâre.</w:t>
      </w:r>
    </w:p>
    <w:p w14:paraId="63174F8F" w14:textId="72CF762E" w:rsidR="002B49B5" w:rsidRPr="00B2430F" w:rsidRDefault="002B49B5" w:rsidP="00B2430F">
      <w:pPr>
        <w:pStyle w:val="western"/>
        <w:spacing w:before="0" w:beforeAutospacing="0" w:after="120" w:afterAutospacing="0"/>
        <w:ind w:left="170" w:right="113"/>
        <w:jc w:val="both"/>
        <w:rPr>
          <w:bCs/>
        </w:rPr>
      </w:pPr>
      <w:r>
        <w:t xml:space="preserve">           </w:t>
      </w:r>
      <w:r w:rsidRPr="00335334">
        <w:rPr>
          <w:b/>
          <w:bCs/>
        </w:rPr>
        <w:t>Art.</w:t>
      </w:r>
      <w:r>
        <w:rPr>
          <w:b/>
          <w:bCs/>
        </w:rPr>
        <w:t>2</w:t>
      </w:r>
      <w:r>
        <w:t xml:space="preserve"> </w:t>
      </w:r>
      <w:r w:rsidRPr="00BE5E2D">
        <w:t xml:space="preserve">Cu </w:t>
      </w:r>
      <w:proofErr w:type="spellStart"/>
      <w:r w:rsidRPr="00BE5E2D">
        <w:t>ducerea</w:t>
      </w:r>
      <w:proofErr w:type="spellEnd"/>
      <w:r w:rsidRPr="00BE5E2D">
        <w:t xml:space="preserve"> la </w:t>
      </w:r>
      <w:proofErr w:type="spellStart"/>
      <w:r w:rsidRPr="00BE5E2D">
        <w:t>îndeplinire</w:t>
      </w:r>
      <w:proofErr w:type="spellEnd"/>
      <w:r w:rsidRPr="00BE5E2D">
        <w:t xml:space="preserve"> a </w:t>
      </w:r>
      <w:proofErr w:type="spellStart"/>
      <w:r w:rsidRPr="00BE5E2D">
        <w:t>prezentei</w:t>
      </w:r>
      <w:proofErr w:type="spellEnd"/>
      <w:r w:rsidRPr="00BE5E2D">
        <w:t xml:space="preserve"> </w:t>
      </w:r>
      <w:proofErr w:type="spellStart"/>
      <w:r w:rsidRPr="00BE5E2D">
        <w:t>hotărâri</w:t>
      </w:r>
      <w:proofErr w:type="spellEnd"/>
      <w:r w:rsidRPr="00BE5E2D">
        <w:t xml:space="preserve"> se </w:t>
      </w:r>
      <w:proofErr w:type="spellStart"/>
      <w:r w:rsidRPr="00BE5E2D">
        <w:t>încredinţează</w:t>
      </w:r>
      <w:proofErr w:type="spellEnd"/>
      <w:r w:rsidRPr="00BE5E2D">
        <w:t xml:space="preserve"> </w:t>
      </w:r>
      <w:proofErr w:type="spellStart"/>
      <w:r w:rsidRPr="00BE5E2D">
        <w:t>primarul</w:t>
      </w:r>
      <w:proofErr w:type="spellEnd"/>
      <w:r w:rsidRPr="00BE5E2D">
        <w:t xml:space="preserve"> </w:t>
      </w:r>
      <w:proofErr w:type="spellStart"/>
      <w:r w:rsidRPr="00BE5E2D">
        <w:t>comunei</w:t>
      </w:r>
      <w:proofErr w:type="spellEnd"/>
      <w:r w:rsidRPr="00BE5E2D">
        <w:t xml:space="preserve"> </w:t>
      </w:r>
      <w:proofErr w:type="spellStart"/>
      <w:r>
        <w:t>Săsciori</w:t>
      </w:r>
      <w:proofErr w:type="spellEnd"/>
      <w:r>
        <w:t>,</w:t>
      </w:r>
      <w:r w:rsidRPr="00BE5E2D">
        <w:t xml:space="preserve"> cu </w:t>
      </w:r>
      <w:proofErr w:type="spellStart"/>
      <w:r w:rsidRPr="00BE5E2D">
        <w:t>sprijinul</w:t>
      </w:r>
      <w:proofErr w:type="spellEnd"/>
      <w:r w:rsidRPr="00BE5E2D">
        <w:t xml:space="preserve"> </w:t>
      </w:r>
      <w:proofErr w:type="spellStart"/>
      <w:r w:rsidRPr="00BE5E2D">
        <w:t>compartimentelor</w:t>
      </w:r>
      <w:proofErr w:type="spellEnd"/>
      <w:r w:rsidRPr="00BE5E2D">
        <w:t xml:space="preserve"> de resort din </w:t>
      </w:r>
      <w:proofErr w:type="spellStart"/>
      <w:r w:rsidRPr="00BE5E2D">
        <w:t>cadrul</w:t>
      </w:r>
      <w:proofErr w:type="spellEnd"/>
      <w:r w:rsidRPr="00BE5E2D">
        <w:t xml:space="preserve"> </w:t>
      </w:r>
      <w:proofErr w:type="spellStart"/>
      <w:r w:rsidRPr="00BE5E2D">
        <w:t>aparatului</w:t>
      </w:r>
      <w:proofErr w:type="spellEnd"/>
      <w:r w:rsidRPr="00BE5E2D">
        <w:t xml:space="preserve"> de </w:t>
      </w:r>
      <w:proofErr w:type="spellStart"/>
      <w:r w:rsidRPr="00BE5E2D">
        <w:t>specialitate</w:t>
      </w:r>
      <w:proofErr w:type="spellEnd"/>
      <w:r w:rsidRPr="00BE5E2D">
        <w:t xml:space="preserve"> al </w:t>
      </w:r>
      <w:proofErr w:type="spellStart"/>
      <w:r w:rsidRPr="00BE5E2D">
        <w:t>primarului</w:t>
      </w:r>
      <w:proofErr w:type="spellEnd"/>
      <w:r w:rsidRPr="00BE5E2D">
        <w:t xml:space="preserve">. </w:t>
      </w:r>
    </w:p>
    <w:p w14:paraId="7A4D12FE" w14:textId="398A0A7A" w:rsidR="002B49B5" w:rsidRPr="00BE5E2D" w:rsidRDefault="002B49B5" w:rsidP="002B49B5">
      <w:pPr>
        <w:spacing w:after="120"/>
        <w:ind w:left="170" w:right="113"/>
        <w:jc w:val="both"/>
      </w:pPr>
      <w:r>
        <w:rPr>
          <w:b/>
        </w:rPr>
        <w:t xml:space="preserve">          </w:t>
      </w:r>
      <w:r w:rsidR="00B2430F">
        <w:rPr>
          <w:b/>
        </w:rPr>
        <w:t xml:space="preserve"> </w:t>
      </w:r>
      <w:r w:rsidRPr="00BE5E2D">
        <w:rPr>
          <w:b/>
        </w:rPr>
        <w:t>Art.</w:t>
      </w:r>
      <w:r w:rsidR="00B2430F">
        <w:rPr>
          <w:b/>
        </w:rPr>
        <w:t xml:space="preserve">3 </w:t>
      </w:r>
      <w:r w:rsidRPr="00BE5E2D">
        <w:t>1) Împotriva prezent</w:t>
      </w:r>
      <w:r>
        <w:t xml:space="preserve">ei </w:t>
      </w:r>
      <w:r w:rsidRPr="00BE5E2D">
        <w:t xml:space="preserve">persoana care se consideră vătămată într-un drept al său sau într-un interes legitim poate formula plângere prealabilă la Consiliul Local al comunei </w:t>
      </w:r>
      <w:r>
        <w:t>Săsciori</w:t>
      </w:r>
      <w:r w:rsidRPr="00BE5E2D">
        <w:t>, în termen de 30 de zile de la data comunicării.</w:t>
      </w:r>
    </w:p>
    <w:p w14:paraId="79DE935B" w14:textId="77777777" w:rsidR="002B49B5" w:rsidRPr="00BE5E2D" w:rsidRDefault="002B49B5" w:rsidP="002B49B5">
      <w:pPr>
        <w:spacing w:after="120"/>
        <w:ind w:left="170" w:right="113"/>
        <w:jc w:val="both"/>
      </w:pPr>
      <w:r w:rsidRPr="00BE5E2D">
        <w:t xml:space="preserve">          (2) Prezent</w:t>
      </w:r>
      <w:r>
        <w:t xml:space="preserve">a </w:t>
      </w:r>
      <w:r w:rsidRPr="00BE5E2D">
        <w:t>poate fi contestat</w:t>
      </w:r>
      <w:r>
        <w:t>ă</w:t>
      </w:r>
      <w:r w:rsidRPr="00BE5E2D">
        <w:t xml:space="preserve">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6AC7F847" w14:textId="1069A338" w:rsidR="002B49B5" w:rsidRDefault="002B49B5" w:rsidP="002B49B5">
      <w:pPr>
        <w:pStyle w:val="western"/>
        <w:spacing w:before="0" w:beforeAutospacing="0" w:after="120" w:afterAutospacing="0"/>
        <w:ind w:left="170" w:right="113" w:firstLine="720"/>
        <w:jc w:val="both"/>
      </w:pPr>
      <w:r w:rsidRPr="00BE5E2D">
        <w:rPr>
          <w:b/>
        </w:rPr>
        <w:t>Art.</w:t>
      </w:r>
      <w:r w:rsidR="00B2430F">
        <w:rPr>
          <w:b/>
        </w:rPr>
        <w:t>4</w:t>
      </w:r>
      <w:r w:rsidRPr="00BE5E2D">
        <w:rPr>
          <w:b/>
        </w:rPr>
        <w:t xml:space="preserve"> </w:t>
      </w:r>
      <w:proofErr w:type="spellStart"/>
      <w:r w:rsidRPr="00BE5E2D">
        <w:t>Prezent</w:t>
      </w:r>
      <w:r>
        <w:t>a</w:t>
      </w:r>
      <w:proofErr w:type="spellEnd"/>
      <w:r>
        <w:t xml:space="preserve"> </w:t>
      </w:r>
      <w:r w:rsidRPr="00BE5E2D">
        <w:t xml:space="preserve">se </w:t>
      </w:r>
      <w:proofErr w:type="spellStart"/>
      <w:r w:rsidRPr="00BE5E2D">
        <w:t>comunic</w:t>
      </w:r>
      <w:r>
        <w:t>ă</w:t>
      </w:r>
      <w:proofErr w:type="spellEnd"/>
      <w:r w:rsidRPr="00BE5E2D">
        <w:t xml:space="preserve">:  </w:t>
      </w:r>
      <w:proofErr w:type="spellStart"/>
      <w:r w:rsidRPr="00BE5E2D">
        <w:t>Instituţiei</w:t>
      </w:r>
      <w:proofErr w:type="spellEnd"/>
      <w:r w:rsidRPr="00BE5E2D">
        <w:t xml:space="preserve"> </w:t>
      </w:r>
      <w:proofErr w:type="spellStart"/>
      <w:r w:rsidRPr="00BE5E2D">
        <w:t>Prefectului</w:t>
      </w:r>
      <w:proofErr w:type="spellEnd"/>
      <w:r w:rsidRPr="00BE5E2D">
        <w:t xml:space="preserve"> </w:t>
      </w:r>
      <w:proofErr w:type="spellStart"/>
      <w:r w:rsidRPr="00BE5E2D">
        <w:t>judeţului</w:t>
      </w:r>
      <w:proofErr w:type="spellEnd"/>
      <w:r w:rsidRPr="00BE5E2D">
        <w:t xml:space="preserve"> </w:t>
      </w:r>
      <w:proofErr w:type="gramStart"/>
      <w:r w:rsidRPr="00BE5E2D">
        <w:t xml:space="preserve">Alba,  </w:t>
      </w:r>
      <w:proofErr w:type="spellStart"/>
      <w:r w:rsidRPr="00BE5E2D">
        <w:t>Primarului</w:t>
      </w:r>
      <w:proofErr w:type="spellEnd"/>
      <w:proofErr w:type="gramEnd"/>
      <w:r w:rsidRPr="00BE5E2D">
        <w:t xml:space="preserve"> </w:t>
      </w:r>
      <w:proofErr w:type="spellStart"/>
      <w:r w:rsidRPr="00BE5E2D">
        <w:t>comunei</w:t>
      </w:r>
      <w:proofErr w:type="spellEnd"/>
      <w:r w:rsidRPr="00BE5E2D">
        <w:t xml:space="preserve"> </w:t>
      </w:r>
      <w:proofErr w:type="spellStart"/>
      <w:r>
        <w:t>Săsciori</w:t>
      </w:r>
      <w:proofErr w:type="spellEnd"/>
      <w:r w:rsidRPr="00BE5E2D">
        <w:t xml:space="preserve">, </w:t>
      </w:r>
      <w:proofErr w:type="spellStart"/>
      <w:r w:rsidRPr="00BE5E2D">
        <w:t>Inspectoratului</w:t>
      </w:r>
      <w:proofErr w:type="spellEnd"/>
      <w:r w:rsidRPr="00BE5E2D">
        <w:t xml:space="preserve"> </w:t>
      </w:r>
      <w:proofErr w:type="spellStart"/>
      <w:r w:rsidRPr="00BE5E2D">
        <w:t>Școlar</w:t>
      </w:r>
      <w:proofErr w:type="spellEnd"/>
      <w:r w:rsidRPr="00BE5E2D">
        <w:t xml:space="preserve"> </w:t>
      </w:r>
      <w:proofErr w:type="spellStart"/>
      <w:r w:rsidRPr="00BE5E2D">
        <w:t>Județean</w:t>
      </w:r>
      <w:proofErr w:type="spellEnd"/>
      <w:r w:rsidRPr="00BE5E2D">
        <w:t xml:space="preserve"> Alba,</w:t>
      </w:r>
      <w:r w:rsidRPr="00BE5E2D">
        <w:rPr>
          <w:lang w:val="ro-RO"/>
        </w:rPr>
        <w:t xml:space="preserve"> </w:t>
      </w:r>
      <w:r>
        <w:rPr>
          <w:lang w:val="ro-RO"/>
        </w:rPr>
        <w:t xml:space="preserve">Conducerii Școlii Gimnaziale Săsciori, </w:t>
      </w:r>
      <w:r w:rsidRPr="00BE5E2D">
        <w:rPr>
          <w:lang w:val="ro-RO"/>
        </w:rPr>
        <w:t xml:space="preserve">un exemplar la dosar </w:t>
      </w:r>
      <w:r w:rsidRPr="00BE5E2D">
        <w:t xml:space="preserve"> </w:t>
      </w:r>
      <w:proofErr w:type="spellStart"/>
      <w:r w:rsidRPr="00BE5E2D">
        <w:t>și</w:t>
      </w:r>
      <w:proofErr w:type="spellEnd"/>
      <w:r w:rsidRPr="00BE5E2D">
        <w:t xml:space="preserve"> se </w:t>
      </w:r>
      <w:proofErr w:type="spellStart"/>
      <w:r w:rsidRPr="00BE5E2D">
        <w:t>aduce</w:t>
      </w:r>
      <w:proofErr w:type="spellEnd"/>
      <w:r w:rsidRPr="00BE5E2D">
        <w:t xml:space="preserve"> la </w:t>
      </w:r>
      <w:proofErr w:type="spellStart"/>
      <w:r w:rsidRPr="00BE5E2D">
        <w:t>cunoștința</w:t>
      </w:r>
      <w:proofErr w:type="spellEnd"/>
      <w:r w:rsidRPr="00BE5E2D">
        <w:t xml:space="preserve"> </w:t>
      </w:r>
      <w:proofErr w:type="spellStart"/>
      <w:r w:rsidRPr="00BE5E2D">
        <w:t>publică</w:t>
      </w:r>
      <w:proofErr w:type="spellEnd"/>
      <w:r w:rsidRPr="00BE5E2D">
        <w:t xml:space="preserve"> </w:t>
      </w:r>
      <w:proofErr w:type="spellStart"/>
      <w:r w:rsidRPr="00BE5E2D">
        <w:t>prin</w:t>
      </w:r>
      <w:proofErr w:type="spellEnd"/>
      <w:r w:rsidRPr="00BE5E2D">
        <w:t xml:space="preserve"> </w:t>
      </w:r>
      <w:proofErr w:type="spellStart"/>
      <w:r w:rsidRPr="00BE5E2D">
        <w:t>afișare</w:t>
      </w:r>
      <w:proofErr w:type="spellEnd"/>
      <w:r w:rsidRPr="00BE5E2D">
        <w:t xml:space="preserve"> la </w:t>
      </w:r>
      <w:proofErr w:type="spellStart"/>
      <w:r w:rsidRPr="00BE5E2D">
        <w:t>sediul</w:t>
      </w:r>
      <w:proofErr w:type="spellEnd"/>
      <w:r w:rsidRPr="00BE5E2D">
        <w:t xml:space="preserve"> </w:t>
      </w:r>
      <w:proofErr w:type="spellStart"/>
      <w:r w:rsidRPr="00BE5E2D">
        <w:t>instituției</w:t>
      </w:r>
      <w:proofErr w:type="spellEnd"/>
      <w:r w:rsidRPr="00BE5E2D">
        <w:t xml:space="preserve"> </w:t>
      </w:r>
      <w:proofErr w:type="spellStart"/>
      <w:r w:rsidRPr="00BE5E2D">
        <w:t>și</w:t>
      </w:r>
      <w:proofErr w:type="spellEnd"/>
      <w:r w:rsidRPr="00BE5E2D">
        <w:t xml:space="preserve"> pe </w:t>
      </w:r>
      <w:proofErr w:type="spellStart"/>
      <w:r w:rsidRPr="00BE5E2D">
        <w:t>pagina</w:t>
      </w:r>
      <w:proofErr w:type="spellEnd"/>
      <w:r w:rsidRPr="00BE5E2D">
        <w:t xml:space="preserve"> de internet a </w:t>
      </w:r>
      <w:proofErr w:type="spellStart"/>
      <w:r w:rsidRPr="00BE5E2D">
        <w:t>instituției</w:t>
      </w:r>
      <w:proofErr w:type="spellEnd"/>
      <w:r w:rsidRPr="00BE5E2D">
        <w:t>.</w:t>
      </w:r>
    </w:p>
    <w:p w14:paraId="111A505F" w14:textId="77777777" w:rsidR="00B2430F" w:rsidRPr="00BE5E2D" w:rsidRDefault="00B2430F" w:rsidP="002B49B5">
      <w:pPr>
        <w:pStyle w:val="western"/>
        <w:spacing w:before="0" w:beforeAutospacing="0" w:after="120" w:afterAutospacing="0"/>
        <w:ind w:left="170" w:right="113" w:firstLine="720"/>
        <w:jc w:val="both"/>
      </w:pPr>
    </w:p>
    <w:p w14:paraId="0B06826E" w14:textId="794CD8B4" w:rsidR="00196E22" w:rsidRPr="00BC1C69" w:rsidRDefault="002A541A" w:rsidP="002B49B5">
      <w:pPr>
        <w:spacing w:after="120"/>
        <w:ind w:left="170" w:right="113" w:hanging="360"/>
        <w:jc w:val="both"/>
      </w:pPr>
      <w:r w:rsidRPr="00BC1C69">
        <w:t xml:space="preserve">                                                  Săsciori, </w:t>
      </w:r>
      <w:r w:rsidR="00B708EA" w:rsidRPr="00BC1C69">
        <w:t xml:space="preserve">29 noiembrie </w:t>
      </w:r>
      <w:r w:rsidR="00AF716D" w:rsidRPr="00BC1C69">
        <w:t xml:space="preserve"> </w:t>
      </w:r>
      <w:r w:rsidRPr="00BC1C69">
        <w:t xml:space="preserve"> 2024</w:t>
      </w:r>
    </w:p>
    <w:p w14:paraId="6CE4AB5C" w14:textId="77777777" w:rsidR="007019F7" w:rsidRPr="00BC1C69" w:rsidRDefault="007019F7" w:rsidP="002B49B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BC1C69" w:rsidRDefault="0052389B" w:rsidP="002B49B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BC1C69" w:rsidRDefault="00E70A1F" w:rsidP="002B49B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C1C69">
        <w:t xml:space="preserve">   </w:t>
      </w:r>
      <w:r w:rsidR="00483E9A" w:rsidRPr="00BC1C69">
        <w:t xml:space="preserve">    </w:t>
      </w:r>
      <w:r w:rsidR="002812FF" w:rsidRPr="00BC1C69">
        <w:t>Preşedinte</w:t>
      </w:r>
      <w:r w:rsidR="00F73690" w:rsidRPr="00BC1C69">
        <w:t xml:space="preserve"> de şedință</w:t>
      </w:r>
      <w:r w:rsidR="00814F4D" w:rsidRPr="00BC1C69">
        <w:t>,</w:t>
      </w:r>
      <w:r w:rsidR="00F73690" w:rsidRPr="00BC1C69">
        <w:t xml:space="preserve">                    </w:t>
      </w:r>
      <w:r w:rsidR="002812FF" w:rsidRPr="00BC1C69">
        <w:t xml:space="preserve">   </w:t>
      </w:r>
      <w:r w:rsidR="00F73690" w:rsidRPr="00BC1C69">
        <w:t xml:space="preserve">      </w:t>
      </w:r>
      <w:r w:rsidR="002812FF" w:rsidRPr="00BC1C69">
        <w:t xml:space="preserve"> </w:t>
      </w:r>
      <w:r w:rsidR="00814F4D" w:rsidRPr="00BC1C69">
        <w:t xml:space="preserve">                </w:t>
      </w:r>
      <w:r w:rsidRPr="00BC1C69">
        <w:t xml:space="preserve"> </w:t>
      </w:r>
      <w:r w:rsidR="002812FF" w:rsidRPr="00BC1C69">
        <w:t>Contrasemnează pentru legalitate,</w:t>
      </w:r>
    </w:p>
    <w:p w14:paraId="731E2906" w14:textId="613AC52E" w:rsidR="002812FF" w:rsidRPr="00BC1C69" w:rsidRDefault="00F368DF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BC1C6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BC1C69">
        <w:rPr>
          <w:rFonts w:ascii="Times New Roman" w:hAnsi="Times New Roman" w:cs="Times New Roman"/>
          <w:sz w:val="24"/>
          <w:szCs w:val="24"/>
        </w:rPr>
        <w:t xml:space="preserve">    </w:t>
      </w:r>
      <w:r w:rsidRPr="00BC1C6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BC1C6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C1C69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CE28AB" w:rsidR="00984F55" w:rsidRPr="00BC1C69" w:rsidRDefault="00F368DF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BC1C69">
        <w:rPr>
          <w:rFonts w:ascii="Times New Roman" w:hAnsi="Times New Roman" w:cs="Times New Roman"/>
          <w:sz w:val="24"/>
          <w:szCs w:val="24"/>
        </w:rPr>
        <w:t xml:space="preserve">      </w:t>
      </w:r>
      <w:r w:rsidR="00B708EA" w:rsidRPr="00BC1C69">
        <w:rPr>
          <w:rFonts w:ascii="Times New Roman" w:hAnsi="Times New Roman" w:cs="Times New Roman"/>
          <w:sz w:val="24"/>
          <w:szCs w:val="24"/>
        </w:rPr>
        <w:t xml:space="preserve">           Cioroga Ilie</w:t>
      </w:r>
      <w:r w:rsidR="00557D56" w:rsidRPr="00BC1C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708EA" w:rsidRPr="00BC1C69">
        <w:rPr>
          <w:rFonts w:ascii="Times New Roman" w:hAnsi="Times New Roman" w:cs="Times New Roman"/>
          <w:sz w:val="24"/>
          <w:szCs w:val="24"/>
        </w:rPr>
        <w:t xml:space="preserve">       </w:t>
      </w:r>
      <w:r w:rsidRPr="00BC1C6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BC1C69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BC1C69" w:rsidRDefault="00482C54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BC1C69" w:rsidRDefault="00482C54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4821F43" w14:textId="77777777" w:rsidR="00BC1C69" w:rsidRDefault="00BC1C69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FD02BDE" w14:textId="77777777" w:rsidR="00BC1C69" w:rsidRPr="00BC1C69" w:rsidRDefault="00BC1C69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Pr="00BC1C69" w:rsidRDefault="0001405D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Pr="00BC1C69" w:rsidRDefault="0001405D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Pr="00BC1C69" w:rsidRDefault="0001405D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Prezenta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Hotărâre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a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fost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adoptată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un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numar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de 15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voturi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favorabile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valabil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exprimate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, care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reprezintă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 100 </w:t>
      </w:r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%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din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numarul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consilierilor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funcție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și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 100%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din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numărul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consilierilor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prezenți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14:paraId="49AC101F" w14:textId="77777777" w:rsidR="0001405D" w:rsidRPr="00BC1C69" w:rsidRDefault="0001405D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D9FDCA" w14:textId="77777777" w:rsidR="00970298" w:rsidRPr="00BC1C69" w:rsidRDefault="00970298" w:rsidP="002B49B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970298" w:rsidRPr="00BC1C69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0A276" w14:textId="77777777" w:rsidR="000D7771" w:rsidRDefault="000D7771" w:rsidP="007F56BF">
      <w:r>
        <w:separator/>
      </w:r>
    </w:p>
  </w:endnote>
  <w:endnote w:type="continuationSeparator" w:id="0">
    <w:p w14:paraId="08A91CB0" w14:textId="77777777" w:rsidR="000D7771" w:rsidRDefault="000D777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AC692" w14:textId="77777777" w:rsidR="000D7771" w:rsidRDefault="000D7771" w:rsidP="007F56BF">
      <w:r>
        <w:separator/>
      </w:r>
    </w:p>
  </w:footnote>
  <w:footnote w:type="continuationSeparator" w:id="0">
    <w:p w14:paraId="13152BAF" w14:textId="77777777" w:rsidR="000D7771" w:rsidRDefault="000D777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8"/>
  </w:num>
  <w:num w:numId="24" w16cid:durableId="1157190031">
    <w:abstractNumId w:val="18"/>
  </w:num>
  <w:num w:numId="25" w16cid:durableId="637267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74EF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A6673"/>
    <w:rsid w:val="000D3E4D"/>
    <w:rsid w:val="000D7771"/>
    <w:rsid w:val="000D7854"/>
    <w:rsid w:val="000E5305"/>
    <w:rsid w:val="000E5B07"/>
    <w:rsid w:val="000E706C"/>
    <w:rsid w:val="00100DA5"/>
    <w:rsid w:val="00121E06"/>
    <w:rsid w:val="00127F50"/>
    <w:rsid w:val="00137B9D"/>
    <w:rsid w:val="001416AA"/>
    <w:rsid w:val="00144DA6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E77DE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46D65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49B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08A0"/>
    <w:rsid w:val="00482C54"/>
    <w:rsid w:val="00483E9A"/>
    <w:rsid w:val="004977AC"/>
    <w:rsid w:val="004C1D53"/>
    <w:rsid w:val="004C1EE5"/>
    <w:rsid w:val="004C28EC"/>
    <w:rsid w:val="004D0241"/>
    <w:rsid w:val="004D272B"/>
    <w:rsid w:val="004E3BA8"/>
    <w:rsid w:val="004E582F"/>
    <w:rsid w:val="004F2157"/>
    <w:rsid w:val="004F66A8"/>
    <w:rsid w:val="00505386"/>
    <w:rsid w:val="0052389B"/>
    <w:rsid w:val="00526C6C"/>
    <w:rsid w:val="005276EB"/>
    <w:rsid w:val="00537B7E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9584A"/>
    <w:rsid w:val="006A7D85"/>
    <w:rsid w:val="006B58BF"/>
    <w:rsid w:val="006D45CD"/>
    <w:rsid w:val="006D7259"/>
    <w:rsid w:val="006E5729"/>
    <w:rsid w:val="006E7D2C"/>
    <w:rsid w:val="006F399B"/>
    <w:rsid w:val="006F78F0"/>
    <w:rsid w:val="007019F7"/>
    <w:rsid w:val="007133DA"/>
    <w:rsid w:val="007151B7"/>
    <w:rsid w:val="007353AD"/>
    <w:rsid w:val="0075154B"/>
    <w:rsid w:val="00752FE0"/>
    <w:rsid w:val="00753620"/>
    <w:rsid w:val="00755958"/>
    <w:rsid w:val="007600FE"/>
    <w:rsid w:val="007660B8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E4404"/>
    <w:rsid w:val="007F54A2"/>
    <w:rsid w:val="007F56BF"/>
    <w:rsid w:val="00814F4D"/>
    <w:rsid w:val="00815598"/>
    <w:rsid w:val="00815CDB"/>
    <w:rsid w:val="008204C5"/>
    <w:rsid w:val="00841F6C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17121"/>
    <w:rsid w:val="0092140D"/>
    <w:rsid w:val="00931649"/>
    <w:rsid w:val="00934D69"/>
    <w:rsid w:val="00940104"/>
    <w:rsid w:val="00943AC4"/>
    <w:rsid w:val="00954435"/>
    <w:rsid w:val="00961F00"/>
    <w:rsid w:val="0096785F"/>
    <w:rsid w:val="00967B1B"/>
    <w:rsid w:val="00970298"/>
    <w:rsid w:val="00972AF9"/>
    <w:rsid w:val="00977B1C"/>
    <w:rsid w:val="00984F55"/>
    <w:rsid w:val="0099072E"/>
    <w:rsid w:val="009909BD"/>
    <w:rsid w:val="00993A38"/>
    <w:rsid w:val="009A4295"/>
    <w:rsid w:val="009A6070"/>
    <w:rsid w:val="009B75A2"/>
    <w:rsid w:val="009C6305"/>
    <w:rsid w:val="009D0F27"/>
    <w:rsid w:val="009E2F3C"/>
    <w:rsid w:val="009F508B"/>
    <w:rsid w:val="00A00D9B"/>
    <w:rsid w:val="00A028B6"/>
    <w:rsid w:val="00A03A64"/>
    <w:rsid w:val="00A04DC4"/>
    <w:rsid w:val="00A163CE"/>
    <w:rsid w:val="00A2443B"/>
    <w:rsid w:val="00A355B9"/>
    <w:rsid w:val="00A40F24"/>
    <w:rsid w:val="00A62E98"/>
    <w:rsid w:val="00A75FF6"/>
    <w:rsid w:val="00A92B63"/>
    <w:rsid w:val="00A95AC7"/>
    <w:rsid w:val="00AB2A9F"/>
    <w:rsid w:val="00AB2D4F"/>
    <w:rsid w:val="00AB3F1B"/>
    <w:rsid w:val="00AF22ED"/>
    <w:rsid w:val="00AF716D"/>
    <w:rsid w:val="00B07061"/>
    <w:rsid w:val="00B15F61"/>
    <w:rsid w:val="00B16829"/>
    <w:rsid w:val="00B2430F"/>
    <w:rsid w:val="00B24CE0"/>
    <w:rsid w:val="00B708EA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C1C69"/>
    <w:rsid w:val="00BD25B5"/>
    <w:rsid w:val="00BD4970"/>
    <w:rsid w:val="00BE7640"/>
    <w:rsid w:val="00C002D2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F1E3D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3B81"/>
    <w:rsid w:val="00E045E3"/>
    <w:rsid w:val="00E04AF2"/>
    <w:rsid w:val="00E04F41"/>
    <w:rsid w:val="00E10DA5"/>
    <w:rsid w:val="00E302C9"/>
    <w:rsid w:val="00E3037B"/>
    <w:rsid w:val="00E40587"/>
    <w:rsid w:val="00E427D2"/>
    <w:rsid w:val="00E61D73"/>
    <w:rsid w:val="00E70A1F"/>
    <w:rsid w:val="00E73BED"/>
    <w:rsid w:val="00E77E96"/>
    <w:rsid w:val="00E81CC7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2209A"/>
    <w:rsid w:val="00F362A8"/>
    <w:rsid w:val="00F368DF"/>
    <w:rsid w:val="00F55129"/>
    <w:rsid w:val="00F60676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B5B3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2024-11-29T07:48:00Z</cp:lastPrinted>
  <dcterms:created xsi:type="dcterms:W3CDTF">2024-12-06T07:39:00Z</dcterms:created>
  <dcterms:modified xsi:type="dcterms:W3CDTF">2024-12-06T07:41:00Z</dcterms:modified>
</cp:coreProperties>
</file>