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93F78" w14:textId="6094C131" w:rsidR="0085045E" w:rsidRPr="0085045E" w:rsidRDefault="00D16977" w:rsidP="004C26C9">
      <w:pPr>
        <w:spacing w:after="120"/>
        <w:ind w:left="170" w:right="113"/>
        <w:jc w:val="both"/>
      </w:pPr>
      <w:r w:rsidRPr="009A4295">
        <w:t xml:space="preserve">                                               </w:t>
      </w:r>
    </w:p>
    <w:p w14:paraId="25CF74B1" w14:textId="1025DB2F" w:rsidR="004C26C9" w:rsidRPr="00C834D2" w:rsidRDefault="004C26C9" w:rsidP="004C26C9">
      <w:pPr>
        <w:spacing w:after="120"/>
        <w:ind w:left="170" w:right="113"/>
        <w:jc w:val="center"/>
        <w:rPr>
          <w:b/>
          <w:u w:val="single"/>
          <w:lang w:val="pt-PT"/>
        </w:rPr>
      </w:pPr>
      <w:r w:rsidRPr="002C750A">
        <w:rPr>
          <w:b/>
          <w:u w:val="single"/>
          <w:lang w:val="pl-PL"/>
        </w:rPr>
        <w:t>H O T Ă R Â R E A  Nr.</w:t>
      </w:r>
      <w:r>
        <w:rPr>
          <w:b/>
          <w:u w:val="single"/>
          <w:lang w:val="pl-PL"/>
        </w:rPr>
        <w:t xml:space="preserve"> </w:t>
      </w:r>
      <w:r>
        <w:rPr>
          <w:b/>
          <w:u w:val="single"/>
          <w:lang w:val="pl-PL"/>
        </w:rPr>
        <w:t>116</w:t>
      </w:r>
      <w:r w:rsidRPr="002C750A">
        <w:rPr>
          <w:b/>
          <w:u w:val="single"/>
          <w:lang w:val="pl-PL"/>
        </w:rPr>
        <w:t>/202</w:t>
      </w:r>
      <w:r>
        <w:rPr>
          <w:b/>
          <w:u w:val="single"/>
          <w:lang w:val="pl-PL"/>
        </w:rPr>
        <w:t>4</w:t>
      </w:r>
    </w:p>
    <w:p w14:paraId="22BC814B" w14:textId="0ADABE24" w:rsidR="004C26C9" w:rsidRDefault="004C26C9" w:rsidP="004C26C9">
      <w:pPr>
        <w:spacing w:after="120"/>
        <w:ind w:left="170" w:right="113"/>
        <w:jc w:val="center"/>
        <w:rPr>
          <w:b/>
          <w:bCs/>
          <w:sz w:val="23"/>
          <w:szCs w:val="23"/>
          <w:lang w:val="pt-PT"/>
        </w:rPr>
      </w:pPr>
      <w:r w:rsidRPr="00C834D2">
        <w:rPr>
          <w:b/>
          <w:bCs/>
          <w:sz w:val="23"/>
          <w:szCs w:val="23"/>
          <w:lang w:val="pt-PT"/>
        </w:rPr>
        <w:t xml:space="preserve">privind aprobarea componenței Comisiei mixte care are ca obiect organizarea votului ,,secret” în situațiile expres prevăzute de legislația în vigoare, precum și în cazurile în care Consiliul Local al Comunei </w:t>
      </w:r>
      <w:r>
        <w:rPr>
          <w:b/>
          <w:bCs/>
          <w:sz w:val="23"/>
          <w:szCs w:val="23"/>
          <w:lang w:val="pt-PT"/>
        </w:rPr>
        <w:t>SĂSCIORI</w:t>
      </w:r>
      <w:r w:rsidRPr="00C834D2">
        <w:rPr>
          <w:b/>
          <w:bCs/>
          <w:sz w:val="23"/>
          <w:szCs w:val="23"/>
          <w:lang w:val="pt-PT"/>
        </w:rPr>
        <w:t xml:space="preserve"> stabilește adoptarea unor hotărâri prin vot ,,secret”</w:t>
      </w:r>
    </w:p>
    <w:p w14:paraId="35CF294C" w14:textId="77777777" w:rsidR="004C26C9" w:rsidRPr="00C834D2" w:rsidRDefault="004C26C9" w:rsidP="004C26C9">
      <w:pPr>
        <w:spacing w:after="120"/>
        <w:ind w:right="113"/>
        <w:jc w:val="both"/>
        <w:rPr>
          <w:b/>
          <w:lang w:val="pt-PT"/>
        </w:rPr>
      </w:pPr>
    </w:p>
    <w:p w14:paraId="67700899" w14:textId="77777777" w:rsidR="004C26C9" w:rsidRDefault="004C26C9" w:rsidP="004C26C9">
      <w:pPr>
        <w:spacing w:after="120"/>
        <w:ind w:left="170" w:right="113" w:firstLine="720"/>
        <w:jc w:val="both"/>
        <w:rPr>
          <w:lang w:val="pl-PL"/>
        </w:rPr>
      </w:pPr>
      <w:r>
        <w:rPr>
          <w:lang w:val="pl-PL"/>
        </w:rPr>
        <w:t xml:space="preserve"> </w:t>
      </w:r>
      <w:r w:rsidRPr="00633A8F">
        <w:rPr>
          <w:lang w:val="pl-PL"/>
        </w:rPr>
        <w:t xml:space="preserve">Consiliul  local  al  comunei  </w:t>
      </w:r>
      <w:r>
        <w:rPr>
          <w:lang w:val="pl-PL"/>
        </w:rPr>
        <w:t>SĂSCIORI</w:t>
      </w:r>
      <w:r w:rsidRPr="00633A8F">
        <w:rPr>
          <w:lang w:val="pl-PL"/>
        </w:rPr>
        <w:t xml:space="preserve">, judeţul Alba , întrunit  în  </w:t>
      </w:r>
      <w:r w:rsidRPr="00633A8F">
        <w:rPr>
          <w:b/>
          <w:lang w:val="pl-PL"/>
        </w:rPr>
        <w:t xml:space="preserve">şedinţă  </w:t>
      </w:r>
      <w:r>
        <w:rPr>
          <w:b/>
          <w:lang w:val="pl-PL"/>
        </w:rPr>
        <w:t>extra</w:t>
      </w:r>
      <w:r w:rsidRPr="00633A8F">
        <w:rPr>
          <w:b/>
          <w:lang w:val="pl-PL"/>
        </w:rPr>
        <w:t>ordinară</w:t>
      </w:r>
      <w:r w:rsidRPr="00633A8F">
        <w:rPr>
          <w:lang w:val="pl-PL"/>
        </w:rPr>
        <w:t xml:space="preserve">,  în  data  de  </w:t>
      </w:r>
      <w:r>
        <w:rPr>
          <w:b/>
          <w:lang w:val="pt-BR"/>
        </w:rPr>
        <w:t>11</w:t>
      </w:r>
      <w:r w:rsidRPr="00633A8F">
        <w:rPr>
          <w:b/>
          <w:lang w:val="pt-BR"/>
        </w:rPr>
        <w:t xml:space="preserve"> noiembrie 2024</w:t>
      </w:r>
      <w:r w:rsidRPr="00633A8F">
        <w:rPr>
          <w:lang w:val="pl-PL"/>
        </w:rPr>
        <w:t>.</w:t>
      </w:r>
    </w:p>
    <w:p w14:paraId="21DCE34F" w14:textId="77777777" w:rsidR="004C26C9" w:rsidRPr="00633A8F" w:rsidRDefault="004C26C9" w:rsidP="004C26C9">
      <w:pPr>
        <w:spacing w:after="120"/>
        <w:ind w:left="170" w:right="113" w:firstLine="720"/>
        <w:jc w:val="both"/>
        <w:rPr>
          <w:lang w:val="pl-PL"/>
        </w:rPr>
      </w:pPr>
    </w:p>
    <w:p w14:paraId="5006B411" w14:textId="77777777" w:rsidR="004C26C9" w:rsidRPr="00633A8F" w:rsidRDefault="004C26C9" w:rsidP="004C26C9">
      <w:pPr>
        <w:spacing w:after="120"/>
        <w:ind w:left="170" w:right="113" w:firstLine="720"/>
        <w:jc w:val="both"/>
        <w:rPr>
          <w:b/>
          <w:i/>
          <w:lang w:val="pl-PL"/>
        </w:rPr>
      </w:pPr>
      <w:r w:rsidRPr="00633A8F">
        <w:rPr>
          <w:b/>
          <w:i/>
        </w:rPr>
        <w:t>Luând în considerare:</w:t>
      </w:r>
    </w:p>
    <w:p w14:paraId="2C36CBE4" w14:textId="77777777" w:rsidR="004C26C9" w:rsidRPr="00633A8F" w:rsidRDefault="004C26C9" w:rsidP="004C26C9">
      <w:pPr>
        <w:tabs>
          <w:tab w:val="left" w:pos="3615"/>
        </w:tabs>
        <w:spacing w:after="120"/>
        <w:ind w:left="170" w:right="113" w:firstLine="720"/>
        <w:jc w:val="both"/>
        <w:rPr>
          <w:lang w:val="pl-PL"/>
        </w:rPr>
      </w:pPr>
      <w:r w:rsidRPr="00633A8F">
        <w:rPr>
          <w:b/>
          <w:i/>
          <w:lang w:val="pl-PL"/>
        </w:rPr>
        <w:t>-Ordinul Prefectului județului Alba nr.4</w:t>
      </w:r>
      <w:r>
        <w:rPr>
          <w:b/>
          <w:i/>
          <w:lang w:val="pl-PL"/>
        </w:rPr>
        <w:t>57</w:t>
      </w:r>
      <w:r w:rsidRPr="00633A8F">
        <w:rPr>
          <w:b/>
          <w:i/>
          <w:lang w:val="pl-PL"/>
        </w:rPr>
        <w:t>/23.10.2024</w:t>
      </w:r>
      <w:r w:rsidRPr="00633A8F">
        <w:rPr>
          <w:i/>
          <w:lang w:val="pl-PL"/>
        </w:rPr>
        <w:t xml:space="preserve"> privind constatarea îndeplinirii condițiilor legale de constituire a Consiliului Local al comunei </w:t>
      </w:r>
      <w:r>
        <w:rPr>
          <w:i/>
          <w:lang w:val="pl-PL"/>
        </w:rPr>
        <w:t>Săsciori</w:t>
      </w:r>
      <w:r w:rsidRPr="00633A8F">
        <w:rPr>
          <w:b/>
          <w:i/>
          <w:lang w:val="pl-PL"/>
        </w:rPr>
        <w:t>;</w:t>
      </w:r>
    </w:p>
    <w:p w14:paraId="4D38A9E4" w14:textId="77777777" w:rsidR="004C26C9" w:rsidRPr="00633A8F" w:rsidRDefault="004C26C9" w:rsidP="004C26C9">
      <w:pPr>
        <w:pStyle w:val="Default"/>
        <w:spacing w:after="120"/>
        <w:ind w:left="170" w:right="113"/>
        <w:jc w:val="both"/>
        <w:rPr>
          <w:lang w:val="pl-PL"/>
        </w:rPr>
      </w:pPr>
      <w:r w:rsidRPr="00633A8F">
        <w:rPr>
          <w:lang w:val="pl-PL"/>
        </w:rPr>
        <w:tab/>
        <w:t xml:space="preserve"> Luând în dezbatere proiectul de hotărâre privind aprobarea componenței Comisiei mixte care are ca obiect organizarea votului ,,secret” în situațiile expres prevăzute de legislația în vigoare, precum și în cazurile în care Consiliul Local </w:t>
      </w:r>
      <w:r>
        <w:rPr>
          <w:lang w:val="pl-PL"/>
        </w:rPr>
        <w:t>al Comunei SĂSCIORI</w:t>
      </w:r>
      <w:r w:rsidRPr="00633A8F">
        <w:rPr>
          <w:lang w:val="pl-PL"/>
        </w:rPr>
        <w:t xml:space="preserve"> stabilește adoptarea unor hotărâri prin vot ,,secret”; </w:t>
      </w:r>
    </w:p>
    <w:p w14:paraId="11DA7549" w14:textId="77777777" w:rsidR="004C26C9" w:rsidRPr="00633A8F" w:rsidRDefault="004C26C9" w:rsidP="004C26C9">
      <w:pPr>
        <w:pStyle w:val="Default"/>
        <w:spacing w:after="120"/>
        <w:ind w:left="170" w:right="113" w:firstLine="708"/>
        <w:jc w:val="both"/>
      </w:pPr>
      <w:proofErr w:type="spellStart"/>
      <w:r w:rsidRPr="00633A8F">
        <w:t>În</w:t>
      </w:r>
      <w:proofErr w:type="spellEnd"/>
      <w:r w:rsidRPr="00633A8F">
        <w:t xml:space="preserve"> </w:t>
      </w:r>
      <w:proofErr w:type="spellStart"/>
      <w:r w:rsidRPr="00633A8F">
        <w:t>temeiul</w:t>
      </w:r>
      <w:proofErr w:type="spellEnd"/>
      <w:r w:rsidRPr="00633A8F">
        <w:t xml:space="preserve"> </w:t>
      </w:r>
      <w:proofErr w:type="spellStart"/>
      <w:r w:rsidRPr="00633A8F">
        <w:t>prevederilor</w:t>
      </w:r>
      <w:proofErr w:type="spellEnd"/>
      <w:r w:rsidRPr="00633A8F">
        <w:t xml:space="preserve"> art. 127 </w:t>
      </w:r>
      <w:proofErr w:type="spellStart"/>
      <w:r w:rsidRPr="00633A8F">
        <w:t>alin</w:t>
      </w:r>
      <w:proofErr w:type="spellEnd"/>
      <w:r w:rsidRPr="00633A8F">
        <w:t xml:space="preserve"> 3, art. 139 </w:t>
      </w:r>
      <w:proofErr w:type="spellStart"/>
      <w:r w:rsidRPr="00633A8F">
        <w:t>alin</w:t>
      </w:r>
      <w:proofErr w:type="spellEnd"/>
      <w:r w:rsidRPr="00633A8F">
        <w:t xml:space="preserve"> 1 </w:t>
      </w:r>
      <w:proofErr w:type="spellStart"/>
      <w:r w:rsidRPr="00633A8F">
        <w:t>coroborat</w:t>
      </w:r>
      <w:proofErr w:type="spellEnd"/>
      <w:r w:rsidRPr="00633A8F">
        <w:t xml:space="preserve"> cu </w:t>
      </w:r>
      <w:proofErr w:type="spellStart"/>
      <w:r w:rsidRPr="00633A8F">
        <w:t>prevederile</w:t>
      </w:r>
      <w:proofErr w:type="spellEnd"/>
      <w:r w:rsidRPr="00633A8F">
        <w:t xml:space="preserve"> art 196 </w:t>
      </w:r>
      <w:proofErr w:type="spellStart"/>
      <w:r w:rsidRPr="00633A8F">
        <w:t>alin</w:t>
      </w:r>
      <w:proofErr w:type="spellEnd"/>
      <w:r w:rsidRPr="00633A8F">
        <w:t xml:space="preserve"> 1 lit. a </w:t>
      </w:r>
      <w:proofErr w:type="spellStart"/>
      <w:r w:rsidRPr="00633A8F">
        <w:t>și</w:t>
      </w:r>
      <w:proofErr w:type="spellEnd"/>
      <w:r w:rsidRPr="00633A8F">
        <w:t xml:space="preserve"> ale art. 139 </w:t>
      </w:r>
      <w:proofErr w:type="spellStart"/>
      <w:r w:rsidRPr="00633A8F">
        <w:t>alin</w:t>
      </w:r>
      <w:proofErr w:type="spellEnd"/>
      <w:r w:rsidRPr="00633A8F">
        <w:t xml:space="preserve"> 6 din OUG nr. 57/2019 </w:t>
      </w:r>
      <w:proofErr w:type="spellStart"/>
      <w:r w:rsidRPr="00633A8F">
        <w:t>privind</w:t>
      </w:r>
      <w:proofErr w:type="spellEnd"/>
      <w:r w:rsidRPr="00633A8F">
        <w:t xml:space="preserve"> </w:t>
      </w:r>
      <w:proofErr w:type="spellStart"/>
      <w:r w:rsidRPr="00633A8F">
        <w:t>Codul</w:t>
      </w:r>
      <w:proofErr w:type="spellEnd"/>
      <w:r w:rsidRPr="00633A8F">
        <w:t xml:space="preserve"> </w:t>
      </w:r>
      <w:proofErr w:type="spellStart"/>
      <w:r w:rsidRPr="00633A8F">
        <w:t>Administrativ</w:t>
      </w:r>
      <w:proofErr w:type="spellEnd"/>
      <w:r w:rsidRPr="00633A8F">
        <w:t xml:space="preserve">, cu </w:t>
      </w:r>
      <w:proofErr w:type="spellStart"/>
      <w:r w:rsidRPr="00633A8F">
        <w:t>modificările</w:t>
      </w:r>
      <w:proofErr w:type="spellEnd"/>
      <w:r w:rsidRPr="00633A8F">
        <w:t xml:space="preserve"> </w:t>
      </w:r>
      <w:proofErr w:type="spellStart"/>
      <w:r w:rsidRPr="00633A8F">
        <w:t>și</w:t>
      </w:r>
      <w:proofErr w:type="spellEnd"/>
      <w:r w:rsidRPr="00633A8F">
        <w:t xml:space="preserve"> </w:t>
      </w:r>
      <w:proofErr w:type="spellStart"/>
      <w:r w:rsidRPr="00633A8F">
        <w:t>completările</w:t>
      </w:r>
      <w:proofErr w:type="spellEnd"/>
      <w:r w:rsidRPr="00633A8F">
        <w:t xml:space="preserve"> </w:t>
      </w:r>
      <w:proofErr w:type="spellStart"/>
      <w:r w:rsidRPr="00633A8F">
        <w:t>ulterioare</w:t>
      </w:r>
      <w:proofErr w:type="spellEnd"/>
      <w:r w:rsidRPr="00633A8F">
        <w:t xml:space="preserve">; </w:t>
      </w:r>
    </w:p>
    <w:p w14:paraId="04D222C0" w14:textId="77777777" w:rsidR="004C26C9" w:rsidRPr="00633A8F" w:rsidRDefault="004C26C9" w:rsidP="004C26C9">
      <w:pPr>
        <w:spacing w:after="120"/>
        <w:ind w:left="170" w:right="113" w:firstLine="708"/>
        <w:jc w:val="both"/>
        <w:rPr>
          <w:lang w:val="pl-PL"/>
        </w:rPr>
      </w:pPr>
      <w:r w:rsidRPr="00633A8F">
        <w:t>În baza art. 139 alin 1 din OUG nr. 57/2019 privind Codul Administrativ, cu modificările și completările ulterioare</w:t>
      </w:r>
      <w:r w:rsidRPr="00633A8F">
        <w:rPr>
          <w:lang w:val="pl-PL"/>
        </w:rPr>
        <w:t xml:space="preserve">;     </w:t>
      </w:r>
      <w:r w:rsidRPr="00633A8F">
        <w:rPr>
          <w:lang w:val="pl-PL"/>
        </w:rPr>
        <w:tab/>
      </w:r>
    </w:p>
    <w:p w14:paraId="6D24735E" w14:textId="77777777" w:rsidR="004C26C9" w:rsidRPr="00633A8F" w:rsidRDefault="004C26C9" w:rsidP="004C26C9">
      <w:pPr>
        <w:spacing w:after="120"/>
        <w:ind w:left="170" w:right="113"/>
        <w:jc w:val="both"/>
        <w:rPr>
          <w:lang w:val="pl-PL"/>
        </w:rPr>
      </w:pPr>
    </w:p>
    <w:p w14:paraId="5D4DDEF6" w14:textId="0B8FE9F9" w:rsidR="004C26C9" w:rsidRPr="00633A8F" w:rsidRDefault="004C26C9" w:rsidP="004C26C9">
      <w:pPr>
        <w:spacing w:after="120"/>
        <w:ind w:left="170" w:right="113"/>
        <w:jc w:val="center"/>
        <w:rPr>
          <w:b/>
          <w:u w:val="single"/>
          <w:lang w:val="pl-PL"/>
        </w:rPr>
      </w:pPr>
      <w:r w:rsidRPr="00633A8F">
        <w:rPr>
          <w:b/>
          <w:u w:val="single"/>
          <w:lang w:val="pl-PL"/>
        </w:rPr>
        <w:t>H O T Ă R Ă Ş T E :</w:t>
      </w:r>
    </w:p>
    <w:p w14:paraId="0F6F61A1" w14:textId="77777777" w:rsidR="004C26C9" w:rsidRPr="00633A8F" w:rsidRDefault="004C26C9" w:rsidP="004C26C9">
      <w:pPr>
        <w:spacing w:after="120"/>
        <w:ind w:left="170" w:right="113"/>
        <w:jc w:val="both"/>
        <w:rPr>
          <w:b/>
          <w:u w:val="single"/>
          <w:lang w:val="pl-PL"/>
        </w:rPr>
      </w:pPr>
    </w:p>
    <w:p w14:paraId="3F01244C" w14:textId="77777777" w:rsidR="004C26C9" w:rsidRPr="00633A8F" w:rsidRDefault="004C26C9" w:rsidP="004C26C9">
      <w:pPr>
        <w:pStyle w:val="Default"/>
        <w:spacing w:after="120"/>
        <w:ind w:left="170" w:right="113" w:firstLine="720"/>
        <w:jc w:val="both"/>
        <w:rPr>
          <w:lang w:val="pt-PT"/>
        </w:rPr>
      </w:pPr>
      <w:r w:rsidRPr="00633A8F">
        <w:rPr>
          <w:b/>
          <w:u w:val="single"/>
          <w:lang w:val="pt-PT"/>
        </w:rPr>
        <w:t>Art. 1.</w:t>
      </w:r>
      <w:r w:rsidRPr="00633A8F">
        <w:rPr>
          <w:lang w:val="pt-PT"/>
        </w:rPr>
        <w:t xml:space="preserve"> Se aprobă organizarea Comisiei mixte care are ca obiect organizarea votului ,,secret” în situațiile expres prevăzute de legislația în vigoare, precum și în cazurile în care Consiliul Local al </w:t>
      </w:r>
      <w:r w:rsidRPr="00633A8F">
        <w:rPr>
          <w:b/>
          <w:bCs/>
          <w:lang w:val="pt-PT"/>
        </w:rPr>
        <w:t xml:space="preserve">Comunei </w:t>
      </w:r>
      <w:r>
        <w:rPr>
          <w:b/>
          <w:bCs/>
          <w:lang w:val="pt-PT"/>
        </w:rPr>
        <w:t>Săsciori</w:t>
      </w:r>
      <w:r w:rsidRPr="00633A8F">
        <w:rPr>
          <w:b/>
          <w:bCs/>
          <w:lang w:val="pt-PT"/>
        </w:rPr>
        <w:t xml:space="preserve"> </w:t>
      </w:r>
      <w:r w:rsidRPr="00633A8F">
        <w:rPr>
          <w:lang w:val="pt-PT"/>
        </w:rPr>
        <w:t>stabilește adoptarea unor hotărâri prin vot ,,secret”, cu un număr de 3 membri titulari, consilieri locali, în următoarea componență:</w:t>
      </w:r>
    </w:p>
    <w:p w14:paraId="29DA440A" w14:textId="0CE73382" w:rsidR="004C26C9" w:rsidRPr="00633A8F" w:rsidRDefault="004C26C9" w:rsidP="004C26C9">
      <w:pPr>
        <w:pStyle w:val="Default"/>
        <w:spacing w:after="120"/>
        <w:ind w:left="170" w:right="113"/>
        <w:jc w:val="both"/>
        <w:rPr>
          <w:lang w:val="pt-PT"/>
        </w:rPr>
      </w:pPr>
      <w:r>
        <w:rPr>
          <w:lang w:val="pt-PT"/>
        </w:rPr>
        <w:t xml:space="preserve">    1. FILIP ILEANA </w:t>
      </w:r>
      <w:r>
        <w:rPr>
          <w:lang w:val="pt-PT"/>
        </w:rPr>
        <w:t xml:space="preserve"> </w:t>
      </w:r>
      <w:r w:rsidRPr="00633A8F">
        <w:rPr>
          <w:lang w:val="pt-PT"/>
        </w:rPr>
        <w:t>președintele comisiei;</w:t>
      </w:r>
    </w:p>
    <w:p w14:paraId="3570F199" w14:textId="53A22DD3" w:rsidR="004C26C9" w:rsidRPr="00633A8F" w:rsidRDefault="004C26C9" w:rsidP="004C26C9">
      <w:pPr>
        <w:pStyle w:val="Default"/>
        <w:spacing w:after="120"/>
        <w:ind w:left="170" w:right="113"/>
        <w:jc w:val="both"/>
        <w:rPr>
          <w:lang w:val="pt-PT"/>
        </w:rPr>
      </w:pPr>
      <w:r>
        <w:rPr>
          <w:lang w:val="pt-PT"/>
        </w:rPr>
        <w:t xml:space="preserve">   2.DAVID GHEORGHE </w:t>
      </w:r>
      <w:r w:rsidRPr="00633A8F">
        <w:rPr>
          <w:lang w:val="pt-PT"/>
        </w:rPr>
        <w:t>membru</w:t>
      </w:r>
      <w:r>
        <w:rPr>
          <w:lang w:val="pt-PT"/>
        </w:rPr>
        <w:t>;</w:t>
      </w:r>
    </w:p>
    <w:p w14:paraId="48F15CBD" w14:textId="603916E4" w:rsidR="004C26C9" w:rsidRPr="00633A8F" w:rsidRDefault="004C26C9" w:rsidP="004C26C9">
      <w:pPr>
        <w:pStyle w:val="Default"/>
        <w:spacing w:after="120"/>
        <w:ind w:left="170" w:right="113"/>
        <w:jc w:val="both"/>
        <w:rPr>
          <w:lang w:val="pt-PT"/>
        </w:rPr>
      </w:pPr>
      <w:r>
        <w:rPr>
          <w:lang w:val="pt-PT"/>
        </w:rPr>
        <w:t xml:space="preserve">   3.FURDUI PETRU VALENTIN </w:t>
      </w:r>
      <w:r w:rsidRPr="00633A8F">
        <w:rPr>
          <w:lang w:val="pt-PT"/>
        </w:rPr>
        <w:t>membru</w:t>
      </w:r>
      <w:r>
        <w:rPr>
          <w:lang w:val="pt-PT"/>
        </w:rPr>
        <w:t>.</w:t>
      </w:r>
      <w:r w:rsidRPr="00633A8F">
        <w:rPr>
          <w:lang w:val="pt-PT"/>
        </w:rPr>
        <w:t xml:space="preserve">                                      </w:t>
      </w:r>
      <w:r w:rsidRPr="00633A8F">
        <w:rPr>
          <w:b/>
          <w:lang w:val="pt-PT"/>
        </w:rPr>
        <w:t xml:space="preserve">       </w:t>
      </w:r>
    </w:p>
    <w:p w14:paraId="6E7F968C" w14:textId="77777777" w:rsidR="004C26C9" w:rsidRPr="00633A8F" w:rsidRDefault="004C26C9" w:rsidP="004C26C9">
      <w:pPr>
        <w:pStyle w:val="Default"/>
        <w:spacing w:after="120"/>
        <w:ind w:left="170" w:right="113"/>
        <w:jc w:val="both"/>
      </w:pPr>
      <w:r w:rsidRPr="00633A8F">
        <w:t xml:space="preserve"> </w:t>
      </w:r>
      <w:r w:rsidRPr="00633A8F">
        <w:tab/>
      </w:r>
      <w:r w:rsidRPr="00633A8F">
        <w:rPr>
          <w:b/>
          <w:bCs/>
          <w:u w:val="single"/>
        </w:rPr>
        <w:t>Art.2.</w:t>
      </w:r>
      <w:r w:rsidRPr="00633A8F">
        <w:rPr>
          <w:b/>
          <w:bCs/>
        </w:rPr>
        <w:t xml:space="preserve"> </w:t>
      </w:r>
      <w:r w:rsidRPr="00633A8F">
        <w:t xml:space="preserve">Comisia </w:t>
      </w:r>
      <w:proofErr w:type="spellStart"/>
      <w:r w:rsidRPr="00633A8F">
        <w:t>mixtă</w:t>
      </w:r>
      <w:proofErr w:type="spellEnd"/>
      <w:r w:rsidRPr="00633A8F">
        <w:t xml:space="preserve">, </w:t>
      </w:r>
      <w:proofErr w:type="spellStart"/>
      <w:r w:rsidRPr="00633A8F">
        <w:t>în</w:t>
      </w:r>
      <w:proofErr w:type="spellEnd"/>
      <w:r w:rsidRPr="00633A8F">
        <w:t xml:space="preserve"> </w:t>
      </w:r>
      <w:proofErr w:type="spellStart"/>
      <w:r w:rsidRPr="00633A8F">
        <w:t>componența</w:t>
      </w:r>
      <w:proofErr w:type="spellEnd"/>
      <w:r w:rsidRPr="00633A8F">
        <w:t xml:space="preserve"> </w:t>
      </w:r>
      <w:proofErr w:type="spellStart"/>
      <w:r w:rsidRPr="00633A8F">
        <w:t>stabilită</w:t>
      </w:r>
      <w:proofErr w:type="spellEnd"/>
      <w:r w:rsidRPr="00633A8F">
        <w:t xml:space="preserve"> la art. 1, </w:t>
      </w:r>
      <w:proofErr w:type="spellStart"/>
      <w:r w:rsidRPr="00633A8F">
        <w:t>va</w:t>
      </w:r>
      <w:proofErr w:type="spellEnd"/>
      <w:r w:rsidRPr="00633A8F">
        <w:t xml:space="preserve"> </w:t>
      </w:r>
      <w:proofErr w:type="spellStart"/>
      <w:r w:rsidRPr="00633A8F">
        <w:t>funcționa</w:t>
      </w:r>
      <w:proofErr w:type="spellEnd"/>
      <w:r w:rsidRPr="00633A8F">
        <w:t xml:space="preserve"> pe </w:t>
      </w:r>
      <w:proofErr w:type="spellStart"/>
      <w:r w:rsidRPr="00633A8F">
        <w:t>durata</w:t>
      </w:r>
      <w:proofErr w:type="spellEnd"/>
      <w:r w:rsidRPr="00633A8F">
        <w:t xml:space="preserve"> </w:t>
      </w:r>
      <w:proofErr w:type="spellStart"/>
      <w:r w:rsidRPr="00633A8F">
        <w:t>exercitării</w:t>
      </w:r>
      <w:proofErr w:type="spellEnd"/>
      <w:r w:rsidRPr="00633A8F">
        <w:t xml:space="preserve"> </w:t>
      </w:r>
      <w:proofErr w:type="spellStart"/>
      <w:r w:rsidRPr="00633A8F">
        <w:t>mandatului</w:t>
      </w:r>
      <w:proofErr w:type="spellEnd"/>
      <w:r w:rsidRPr="00633A8F">
        <w:t xml:space="preserve"> </w:t>
      </w:r>
      <w:proofErr w:type="spellStart"/>
      <w:r w:rsidRPr="00633A8F">
        <w:t>și</w:t>
      </w:r>
      <w:proofErr w:type="spellEnd"/>
      <w:r w:rsidRPr="00633A8F">
        <w:t xml:space="preserve"> </w:t>
      </w:r>
      <w:proofErr w:type="spellStart"/>
      <w:r w:rsidRPr="00633A8F">
        <w:t>va</w:t>
      </w:r>
      <w:proofErr w:type="spellEnd"/>
      <w:r w:rsidRPr="00633A8F">
        <w:t xml:space="preserve"> </w:t>
      </w:r>
      <w:proofErr w:type="spellStart"/>
      <w:r w:rsidRPr="00633A8F">
        <w:t>avea</w:t>
      </w:r>
      <w:proofErr w:type="spellEnd"/>
      <w:r w:rsidRPr="00633A8F">
        <w:t xml:space="preserve"> ca </w:t>
      </w:r>
      <w:proofErr w:type="spellStart"/>
      <w:r w:rsidRPr="00633A8F">
        <w:t>obiectiv</w:t>
      </w:r>
      <w:proofErr w:type="spellEnd"/>
      <w:r w:rsidRPr="00633A8F">
        <w:t xml:space="preserve"> </w:t>
      </w:r>
      <w:proofErr w:type="spellStart"/>
      <w:r w:rsidRPr="00633A8F">
        <w:t>desfășurarea</w:t>
      </w:r>
      <w:proofErr w:type="spellEnd"/>
      <w:r w:rsidRPr="00633A8F">
        <w:t xml:space="preserve"> </w:t>
      </w:r>
      <w:proofErr w:type="spellStart"/>
      <w:r w:rsidRPr="00633A8F">
        <w:t>următoarelor</w:t>
      </w:r>
      <w:proofErr w:type="spellEnd"/>
      <w:r w:rsidRPr="00633A8F">
        <w:t xml:space="preserve"> </w:t>
      </w:r>
      <w:proofErr w:type="spellStart"/>
      <w:r w:rsidRPr="00633A8F">
        <w:t>activități</w:t>
      </w:r>
      <w:proofErr w:type="spellEnd"/>
      <w:r w:rsidRPr="00633A8F">
        <w:t xml:space="preserve">: </w:t>
      </w:r>
    </w:p>
    <w:p w14:paraId="2FBF7B89" w14:textId="77777777" w:rsidR="004C26C9" w:rsidRPr="00633A8F" w:rsidRDefault="004C26C9" w:rsidP="004C26C9">
      <w:pPr>
        <w:pStyle w:val="Default"/>
        <w:numPr>
          <w:ilvl w:val="0"/>
          <w:numId w:val="15"/>
        </w:numPr>
        <w:spacing w:after="120"/>
        <w:ind w:left="170" w:right="113"/>
        <w:jc w:val="both"/>
        <w:rPr>
          <w:lang w:val="pt-PT"/>
        </w:rPr>
      </w:pPr>
      <w:r w:rsidRPr="00633A8F">
        <w:rPr>
          <w:lang w:val="pt-PT"/>
        </w:rPr>
        <w:t xml:space="preserve">-organizează și urmărește exercitarea votului secret de către consilierii locali; </w:t>
      </w:r>
    </w:p>
    <w:p w14:paraId="5FF30837" w14:textId="77777777" w:rsidR="004C26C9" w:rsidRPr="00633A8F" w:rsidRDefault="004C26C9" w:rsidP="004C26C9">
      <w:pPr>
        <w:pStyle w:val="Default"/>
        <w:numPr>
          <w:ilvl w:val="0"/>
          <w:numId w:val="15"/>
        </w:numPr>
        <w:spacing w:after="120"/>
        <w:ind w:left="170" w:right="113"/>
        <w:jc w:val="both"/>
        <w:rPr>
          <w:lang w:val="pt-PT"/>
        </w:rPr>
      </w:pPr>
      <w:r w:rsidRPr="00633A8F">
        <w:rPr>
          <w:lang w:val="pt-PT"/>
        </w:rPr>
        <w:t xml:space="preserve">-numără voturile și stabilește rezultatul votului; </w:t>
      </w:r>
    </w:p>
    <w:p w14:paraId="50856F9A" w14:textId="725A59F9" w:rsidR="004C26C9" w:rsidRPr="004C26C9" w:rsidRDefault="004C26C9" w:rsidP="004C26C9">
      <w:pPr>
        <w:pStyle w:val="Default"/>
        <w:numPr>
          <w:ilvl w:val="0"/>
          <w:numId w:val="15"/>
        </w:numPr>
        <w:spacing w:after="120"/>
        <w:ind w:left="170" w:right="113"/>
        <w:jc w:val="both"/>
        <w:rPr>
          <w:lang w:val="pt-PT"/>
        </w:rPr>
      </w:pPr>
      <w:r w:rsidRPr="00633A8F">
        <w:rPr>
          <w:lang w:val="pt-PT"/>
        </w:rPr>
        <w:t xml:space="preserve">-întocmește procesul verbal de constatare a rezultatului votului secret. </w:t>
      </w:r>
    </w:p>
    <w:p w14:paraId="2A1757F0" w14:textId="0F3E02CE" w:rsidR="004C26C9" w:rsidRPr="00633A8F" w:rsidRDefault="004C26C9" w:rsidP="004C26C9">
      <w:pPr>
        <w:pStyle w:val="Default"/>
        <w:spacing w:after="120"/>
        <w:ind w:left="170" w:right="113"/>
        <w:jc w:val="both"/>
        <w:rPr>
          <w:lang w:val="pt-PT"/>
        </w:rPr>
      </w:pPr>
      <w:r w:rsidRPr="004C26C9">
        <w:rPr>
          <w:b/>
          <w:bCs/>
          <w:lang w:val="pt-PT"/>
        </w:rPr>
        <w:t xml:space="preserve">      </w:t>
      </w:r>
      <w:r w:rsidRPr="00633A8F">
        <w:rPr>
          <w:b/>
          <w:bCs/>
          <w:u w:val="single"/>
          <w:lang w:val="pt-PT"/>
        </w:rPr>
        <w:t>Art.3</w:t>
      </w:r>
      <w:r w:rsidRPr="00633A8F">
        <w:rPr>
          <w:b/>
          <w:bCs/>
          <w:lang w:val="pt-PT"/>
        </w:rPr>
        <w:t xml:space="preserve"> </w:t>
      </w:r>
      <w:r w:rsidRPr="00633A8F">
        <w:rPr>
          <w:lang w:val="pt-PT"/>
        </w:rPr>
        <w:t>Prezenta hotărâre poate fi atacată de către persoanele îndreptățite țn termenul si în condițiile prevăzute de Legea nr.554/2004, privind contenciosul administrativ,</w:t>
      </w:r>
      <w:r>
        <w:rPr>
          <w:lang w:val="pt-PT"/>
        </w:rPr>
        <w:t xml:space="preserve"> </w:t>
      </w:r>
      <w:r w:rsidRPr="00633A8F">
        <w:rPr>
          <w:lang w:val="pt-PT"/>
        </w:rPr>
        <w:t>cu modificările și completările ulterioare .</w:t>
      </w:r>
    </w:p>
    <w:p w14:paraId="5C9568BA" w14:textId="31A3A6E5" w:rsidR="004C26C9" w:rsidRPr="00633A8F" w:rsidRDefault="004C26C9" w:rsidP="004C26C9">
      <w:pPr>
        <w:pStyle w:val="Default"/>
        <w:pageBreakBefore/>
        <w:spacing w:after="120"/>
        <w:ind w:left="170" w:right="113"/>
        <w:jc w:val="both"/>
        <w:rPr>
          <w:lang w:val="pt-PT"/>
        </w:rPr>
      </w:pPr>
      <w:r>
        <w:rPr>
          <w:b/>
          <w:bCs/>
          <w:u w:val="single"/>
          <w:lang w:val="pt-PT"/>
        </w:rPr>
        <w:lastRenderedPageBreak/>
        <w:t xml:space="preserve">                                                                                                                                                  </w:t>
      </w:r>
      <w:r w:rsidRPr="00633A8F">
        <w:rPr>
          <w:b/>
          <w:bCs/>
          <w:u w:val="single"/>
          <w:lang w:val="pt-PT"/>
        </w:rPr>
        <w:t>Art.4.</w:t>
      </w:r>
      <w:r w:rsidRPr="00633A8F">
        <w:rPr>
          <w:b/>
          <w:bCs/>
          <w:lang w:val="pt-PT"/>
        </w:rPr>
        <w:t xml:space="preserve"> </w:t>
      </w:r>
      <w:r w:rsidRPr="00633A8F">
        <w:rPr>
          <w:lang w:val="pt-PT"/>
        </w:rPr>
        <w:t xml:space="preserve">Prezenta hotărâre va fi afişată, se va publica pe site-ul Primăriei şi în monitorul oficial al Comunei </w:t>
      </w:r>
      <w:r>
        <w:rPr>
          <w:lang w:val="pt-PT"/>
        </w:rPr>
        <w:t>SĂSCIORI</w:t>
      </w:r>
      <w:r w:rsidRPr="00633A8F">
        <w:rPr>
          <w:lang w:val="pt-PT"/>
        </w:rPr>
        <w:t xml:space="preserve"> şi se comunică: </w:t>
      </w:r>
    </w:p>
    <w:p w14:paraId="6ADF9FE7" w14:textId="77777777" w:rsidR="004C26C9" w:rsidRPr="00633A8F" w:rsidRDefault="004C26C9" w:rsidP="004C26C9">
      <w:pPr>
        <w:pStyle w:val="Default"/>
        <w:spacing w:after="120"/>
        <w:ind w:left="170" w:right="113"/>
        <w:jc w:val="both"/>
        <w:rPr>
          <w:lang w:val="pt-PT"/>
        </w:rPr>
      </w:pPr>
      <w:r w:rsidRPr="00633A8F">
        <w:rPr>
          <w:lang w:val="pt-PT"/>
        </w:rPr>
        <w:t xml:space="preserve">                     - Instituţiei Prefectului Judeţului Alba ;</w:t>
      </w:r>
    </w:p>
    <w:p w14:paraId="2006562F" w14:textId="77777777" w:rsidR="004C26C9" w:rsidRPr="00633A8F" w:rsidRDefault="004C26C9" w:rsidP="004C26C9">
      <w:pPr>
        <w:pStyle w:val="Default"/>
        <w:spacing w:after="120"/>
        <w:ind w:left="170" w:right="113"/>
        <w:jc w:val="both"/>
        <w:rPr>
          <w:lang w:val="pt-PT"/>
        </w:rPr>
      </w:pPr>
      <w:r w:rsidRPr="00633A8F">
        <w:rPr>
          <w:lang w:val="pt-PT"/>
        </w:rPr>
        <w:t xml:space="preserve">                     - Primarului Comunei </w:t>
      </w:r>
      <w:r>
        <w:rPr>
          <w:lang w:val="pt-PT"/>
        </w:rPr>
        <w:t>SĂSCIORI</w:t>
      </w:r>
      <w:r w:rsidRPr="00633A8F">
        <w:rPr>
          <w:lang w:val="pt-PT"/>
        </w:rPr>
        <w:t>;</w:t>
      </w:r>
    </w:p>
    <w:p w14:paraId="2E2506E4" w14:textId="77777777" w:rsidR="004C26C9" w:rsidRDefault="004C26C9" w:rsidP="004C26C9">
      <w:pPr>
        <w:tabs>
          <w:tab w:val="left" w:pos="1545"/>
        </w:tabs>
        <w:spacing w:after="120"/>
        <w:ind w:left="170" w:right="113"/>
        <w:jc w:val="both"/>
        <w:rPr>
          <w:lang w:val="pt-PT"/>
        </w:rPr>
      </w:pPr>
      <w:r w:rsidRPr="00633A8F">
        <w:rPr>
          <w:lang w:val="pt-PT"/>
        </w:rPr>
        <w:t xml:space="preserve">                      - Consilierilor locali prevăzuți la art. 1.</w:t>
      </w:r>
    </w:p>
    <w:p w14:paraId="21A0ADF1" w14:textId="77777777" w:rsidR="004C26C9" w:rsidRPr="00633A8F" w:rsidRDefault="004C26C9" w:rsidP="004C26C9">
      <w:pPr>
        <w:tabs>
          <w:tab w:val="left" w:pos="1545"/>
        </w:tabs>
        <w:spacing w:after="120"/>
        <w:ind w:left="170" w:right="113"/>
        <w:jc w:val="both"/>
        <w:rPr>
          <w:lang w:val="pt-PT"/>
        </w:rPr>
      </w:pPr>
    </w:p>
    <w:p w14:paraId="30CF4DEB" w14:textId="511E422C" w:rsidR="007019F7" w:rsidRDefault="004F2157" w:rsidP="004C26C9">
      <w:pPr>
        <w:spacing w:after="120"/>
        <w:ind w:left="170" w:right="113"/>
        <w:jc w:val="both"/>
      </w:pPr>
      <w:r w:rsidRPr="006849D6">
        <w:rPr>
          <w:b/>
          <w:sz w:val="28"/>
          <w:szCs w:val="28"/>
          <w:lang w:eastAsia="ro-RO"/>
        </w:rPr>
        <w:t xml:space="preserve">                                          </w:t>
      </w:r>
      <w:r w:rsidR="00367C61" w:rsidRPr="006849D6">
        <w:rPr>
          <w:b/>
          <w:sz w:val="28"/>
          <w:szCs w:val="28"/>
          <w:lang w:eastAsia="ro-RO"/>
        </w:rPr>
        <w:t xml:space="preserve">      </w:t>
      </w:r>
      <w:r w:rsidR="00814F4D" w:rsidRPr="006849D6">
        <w:t>Săsciori</w:t>
      </w:r>
      <w:r w:rsidR="002812FF" w:rsidRPr="006849D6">
        <w:t>,</w:t>
      </w:r>
      <w:r w:rsidR="0086046C">
        <w:t xml:space="preserve"> la</w:t>
      </w:r>
      <w:r w:rsidR="002812FF" w:rsidRPr="006849D6">
        <w:t xml:space="preserve"> </w:t>
      </w:r>
      <w:r w:rsidR="0086046C">
        <w:t>1</w:t>
      </w:r>
      <w:r w:rsidR="0085045E">
        <w:t>1</w:t>
      </w:r>
      <w:r w:rsidR="0086046C">
        <w:t xml:space="preserve"> noiembrie</w:t>
      </w:r>
      <w:r w:rsidR="0086046C" w:rsidRPr="006849D6">
        <w:t xml:space="preserve"> </w:t>
      </w:r>
      <w:r w:rsidR="00AB2A9F" w:rsidRPr="006849D6">
        <w:t xml:space="preserve"> </w:t>
      </w:r>
      <w:r w:rsidR="00814F4D" w:rsidRPr="006849D6">
        <w:t>202</w:t>
      </w:r>
      <w:r w:rsidR="00967B1B" w:rsidRPr="006849D6">
        <w:t>4</w:t>
      </w:r>
    </w:p>
    <w:p w14:paraId="6CE4AB5C" w14:textId="77777777" w:rsidR="007019F7" w:rsidRPr="009A4295" w:rsidRDefault="007019F7" w:rsidP="004C26C9">
      <w:pPr>
        <w:suppressAutoHyphens w:val="0"/>
        <w:autoSpaceDE w:val="0"/>
        <w:autoSpaceDN w:val="0"/>
        <w:adjustRightInd w:val="0"/>
        <w:spacing w:after="120"/>
        <w:ind w:left="170" w:right="113"/>
        <w:jc w:val="both"/>
      </w:pPr>
    </w:p>
    <w:p w14:paraId="05038551" w14:textId="6EBE0D5A" w:rsidR="002812FF" w:rsidRPr="009A4295" w:rsidRDefault="00E70A1F" w:rsidP="004C26C9">
      <w:pPr>
        <w:suppressAutoHyphens w:val="0"/>
        <w:autoSpaceDE w:val="0"/>
        <w:autoSpaceDN w:val="0"/>
        <w:adjustRightInd w:val="0"/>
        <w:spacing w:after="120"/>
        <w:ind w:left="170" w:right="113"/>
        <w:jc w:val="both"/>
      </w:pPr>
      <w:r w:rsidRPr="009A4295">
        <w:t xml:space="preserve">   </w:t>
      </w:r>
      <w:r w:rsidR="00483E9A" w:rsidRPr="009A4295">
        <w:t xml:space="preserve">    </w:t>
      </w:r>
      <w:r w:rsidR="002812FF" w:rsidRPr="009A4295">
        <w:t>Preşedinte</w:t>
      </w:r>
      <w:r w:rsidR="00F73690" w:rsidRPr="009A4295">
        <w:t xml:space="preserve"> de şedință</w:t>
      </w:r>
      <w:r w:rsidR="00814F4D" w:rsidRPr="009A4295">
        <w:t>,</w:t>
      </w:r>
      <w:r w:rsidR="00F73690" w:rsidRPr="009A4295">
        <w:t xml:space="preserve">                    </w:t>
      </w:r>
      <w:r w:rsidR="002812FF" w:rsidRPr="009A4295">
        <w:t xml:space="preserve">   </w:t>
      </w:r>
      <w:r w:rsidR="00F73690" w:rsidRPr="009A4295">
        <w:t xml:space="preserve">      </w:t>
      </w:r>
      <w:r w:rsidR="002812FF" w:rsidRPr="009A4295">
        <w:t xml:space="preserve"> </w:t>
      </w:r>
      <w:r w:rsidR="00814F4D" w:rsidRPr="009A4295">
        <w:t xml:space="preserve">                </w:t>
      </w:r>
      <w:r w:rsidRPr="009A4295">
        <w:t xml:space="preserve"> </w:t>
      </w:r>
      <w:r w:rsidR="002812FF" w:rsidRPr="009A4295">
        <w:t>Contrasemnează pentru legalitate,</w:t>
      </w:r>
    </w:p>
    <w:p w14:paraId="731E2906" w14:textId="613AC52E" w:rsidR="002812FF" w:rsidRPr="009A4295" w:rsidRDefault="00F368DF" w:rsidP="004C26C9">
      <w:pPr>
        <w:pStyle w:val="Frspaiere1"/>
        <w:spacing w:after="120"/>
        <w:ind w:left="170" w:right="113"/>
        <w:jc w:val="both"/>
        <w:rPr>
          <w:rFonts w:ascii="Times New Roman" w:hAnsi="Times New Roman" w:cs="Times New Roman"/>
          <w:sz w:val="24"/>
          <w:szCs w:val="24"/>
        </w:rPr>
      </w:pPr>
      <w:r w:rsidRPr="009A4295">
        <w:rPr>
          <w:rFonts w:ascii="Times New Roman" w:hAnsi="Times New Roman" w:cs="Times New Roman"/>
          <w:sz w:val="24"/>
          <w:szCs w:val="24"/>
        </w:rPr>
        <w:t xml:space="preserve">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 xml:space="preserve"> Consilier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Secretar general UAT</w:t>
      </w:r>
    </w:p>
    <w:p w14:paraId="6668440E" w14:textId="1ADCFF8D" w:rsidR="005D6B98" w:rsidRDefault="00F368DF" w:rsidP="004C26C9">
      <w:pPr>
        <w:pStyle w:val="Frspaiere1"/>
        <w:spacing w:after="120"/>
        <w:ind w:left="170" w:right="113"/>
        <w:jc w:val="both"/>
        <w:rPr>
          <w:rFonts w:ascii="Times New Roman" w:hAnsi="Times New Roman" w:cs="Times New Roman"/>
          <w:sz w:val="24"/>
          <w:szCs w:val="24"/>
        </w:rPr>
      </w:pPr>
      <w:r w:rsidRPr="009A4295">
        <w:rPr>
          <w:rFonts w:ascii="Times New Roman" w:hAnsi="Times New Roman" w:cs="Times New Roman"/>
          <w:sz w:val="24"/>
          <w:szCs w:val="24"/>
        </w:rPr>
        <w:t xml:space="preserve">       </w:t>
      </w:r>
      <w:r w:rsidR="00336B5C" w:rsidRPr="009A4295">
        <w:rPr>
          <w:rFonts w:ascii="Times New Roman" w:hAnsi="Times New Roman" w:cs="Times New Roman"/>
          <w:sz w:val="24"/>
          <w:szCs w:val="24"/>
        </w:rPr>
        <w:t xml:space="preserve"> </w:t>
      </w:r>
      <w:r w:rsidR="00B70BA2">
        <w:rPr>
          <w:rFonts w:ascii="Times New Roman" w:hAnsi="Times New Roman" w:cs="Times New Roman"/>
          <w:sz w:val="24"/>
          <w:szCs w:val="24"/>
        </w:rPr>
        <w:t xml:space="preserve">  </w:t>
      </w:r>
      <w:r w:rsidR="0086046C">
        <w:rPr>
          <w:rFonts w:ascii="Times New Roman" w:hAnsi="Times New Roman" w:cs="Times New Roman"/>
          <w:sz w:val="24"/>
          <w:szCs w:val="24"/>
        </w:rPr>
        <w:t xml:space="preserve">      Cioroga Ilie</w:t>
      </w:r>
      <w:r w:rsidR="00557D56" w:rsidRPr="009A4295">
        <w:rPr>
          <w:rFonts w:ascii="Times New Roman" w:hAnsi="Times New Roman" w:cs="Times New Roman"/>
          <w:sz w:val="24"/>
          <w:szCs w:val="24"/>
        </w:rPr>
        <w:t xml:space="preserve">                                                  </w:t>
      </w:r>
      <w:r w:rsidR="00B70BA2">
        <w:rPr>
          <w:rFonts w:ascii="Times New Roman" w:hAnsi="Times New Roman" w:cs="Times New Roman"/>
          <w:sz w:val="24"/>
          <w:szCs w:val="24"/>
        </w:rPr>
        <w:t xml:space="preserve">        </w:t>
      </w:r>
      <w:r w:rsidR="00557D56" w:rsidRPr="009A4295">
        <w:rPr>
          <w:rFonts w:ascii="Times New Roman" w:hAnsi="Times New Roman" w:cs="Times New Roman"/>
          <w:sz w:val="24"/>
          <w:szCs w:val="24"/>
        </w:rPr>
        <w:t xml:space="preserve"> </w:t>
      </w:r>
      <w:r w:rsidR="00BB51C0">
        <w:rPr>
          <w:rFonts w:ascii="Times New Roman" w:hAnsi="Times New Roman" w:cs="Times New Roman"/>
          <w:sz w:val="24"/>
          <w:szCs w:val="24"/>
        </w:rPr>
        <w:t xml:space="preserve"> </w:t>
      </w:r>
      <w:r w:rsidRPr="009A4295">
        <w:rPr>
          <w:rFonts w:ascii="Times New Roman" w:hAnsi="Times New Roman" w:cs="Times New Roman"/>
          <w:sz w:val="24"/>
          <w:szCs w:val="24"/>
        </w:rPr>
        <w:t>Groza Ligia Daniel</w:t>
      </w:r>
      <w:r w:rsidR="00814F4D" w:rsidRPr="009A4295">
        <w:rPr>
          <w:rFonts w:ascii="Times New Roman" w:hAnsi="Times New Roman" w:cs="Times New Roman"/>
          <w:sz w:val="24"/>
          <w:szCs w:val="24"/>
        </w:rPr>
        <w:t>a</w:t>
      </w:r>
    </w:p>
    <w:p w14:paraId="31A35D99" w14:textId="50EDC228" w:rsidR="0085045E" w:rsidRDefault="0085045E" w:rsidP="004C26C9">
      <w:pPr>
        <w:pStyle w:val="Frspaiere1"/>
        <w:spacing w:after="120"/>
        <w:ind w:left="170" w:right="113"/>
        <w:jc w:val="both"/>
        <w:rPr>
          <w:rFonts w:ascii="Times New Roman" w:hAnsi="Times New Roman" w:cs="Times New Roman"/>
          <w:sz w:val="24"/>
          <w:szCs w:val="24"/>
        </w:rPr>
      </w:pPr>
    </w:p>
    <w:p w14:paraId="0E6392C1"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669137F8"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33E4F507"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0D8A9EF9"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43DF40C5"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22744FD0"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5EAE2266"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696DBF03"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37DF7F19"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051C7465"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285F04BE"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6B89D064"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78CB96E9"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25B1D822"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24D3EBAD"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6BFF9411"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238D0C9D"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58128AAA"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77C35E5E"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5F1A24C9" w14:textId="77777777" w:rsidR="004C26C9" w:rsidRDefault="004C26C9" w:rsidP="004C26C9">
      <w:pPr>
        <w:pStyle w:val="Frspaiere1"/>
        <w:spacing w:after="120"/>
        <w:ind w:left="170" w:right="113"/>
        <w:jc w:val="both"/>
        <w:rPr>
          <w:rFonts w:ascii="Times New Roman" w:hAnsi="Times New Roman" w:cs="Times New Roman"/>
          <w:sz w:val="24"/>
          <w:szCs w:val="24"/>
        </w:rPr>
      </w:pPr>
    </w:p>
    <w:p w14:paraId="33181307" w14:textId="77777777" w:rsidR="004C26C9" w:rsidRPr="009A4295" w:rsidRDefault="004C26C9" w:rsidP="004C26C9">
      <w:pPr>
        <w:pStyle w:val="Frspaiere1"/>
        <w:spacing w:after="120"/>
        <w:ind w:left="170" w:right="113"/>
        <w:jc w:val="both"/>
        <w:rPr>
          <w:rFonts w:ascii="Times New Roman" w:hAnsi="Times New Roman" w:cs="Times New Roman"/>
          <w:sz w:val="24"/>
          <w:szCs w:val="24"/>
        </w:rPr>
      </w:pPr>
    </w:p>
    <w:p w14:paraId="63DC206D" w14:textId="4293D590" w:rsidR="0086372F" w:rsidRPr="009A4295" w:rsidRDefault="0086372F" w:rsidP="004C26C9">
      <w:pPr>
        <w:pStyle w:val="Frspaiere1"/>
        <w:spacing w:after="120"/>
        <w:ind w:left="170" w:right="113"/>
        <w:jc w:val="both"/>
        <w:rPr>
          <w:rFonts w:ascii="Times New Roman" w:hAnsi="Times New Roman" w:cs="Times New Roman"/>
          <w:sz w:val="24"/>
          <w:szCs w:val="24"/>
        </w:rPr>
      </w:pPr>
      <w:proofErr w:type="spellStart"/>
      <w:r w:rsidRPr="009A4295">
        <w:rPr>
          <w:rStyle w:val="Fontdeparagrafimplicit1"/>
          <w:b/>
          <w:bCs/>
          <w:i/>
          <w:lang w:val="fr-FR"/>
        </w:rPr>
        <w:t>Prezenta</w:t>
      </w:r>
      <w:proofErr w:type="spellEnd"/>
      <w:r w:rsidRPr="009A4295">
        <w:rPr>
          <w:rStyle w:val="Fontdeparagrafimplicit1"/>
          <w:b/>
          <w:bCs/>
          <w:i/>
          <w:lang w:val="fr-FR"/>
        </w:rPr>
        <w:t xml:space="preserve"> </w:t>
      </w:r>
      <w:proofErr w:type="spellStart"/>
      <w:r w:rsidRPr="009A4295">
        <w:rPr>
          <w:rStyle w:val="Fontdeparagrafimplicit1"/>
          <w:b/>
          <w:bCs/>
          <w:i/>
          <w:lang w:val="fr-FR"/>
        </w:rPr>
        <w:t>Hotărâre</w:t>
      </w:r>
      <w:proofErr w:type="spellEnd"/>
      <w:r w:rsidRPr="009A4295">
        <w:rPr>
          <w:rStyle w:val="Fontdeparagrafimplicit1"/>
          <w:b/>
          <w:bCs/>
          <w:i/>
          <w:lang w:val="fr-FR"/>
        </w:rPr>
        <w:t xml:space="preserve"> a </w:t>
      </w:r>
      <w:proofErr w:type="spellStart"/>
      <w:r w:rsidRPr="009A4295">
        <w:rPr>
          <w:rStyle w:val="Fontdeparagrafimplicit1"/>
          <w:b/>
          <w:bCs/>
          <w:i/>
          <w:lang w:val="fr-FR"/>
        </w:rPr>
        <w:t>fost</w:t>
      </w:r>
      <w:proofErr w:type="spellEnd"/>
      <w:r w:rsidRPr="009A4295">
        <w:rPr>
          <w:rStyle w:val="Fontdeparagrafimplicit1"/>
          <w:b/>
          <w:bCs/>
          <w:i/>
          <w:lang w:val="fr-FR"/>
        </w:rPr>
        <w:t xml:space="preserve"> </w:t>
      </w:r>
      <w:proofErr w:type="spellStart"/>
      <w:r w:rsidRPr="009A4295">
        <w:rPr>
          <w:rStyle w:val="Fontdeparagrafimplicit1"/>
          <w:b/>
          <w:bCs/>
          <w:i/>
          <w:lang w:val="fr-FR"/>
        </w:rPr>
        <w:t>adoptată</w:t>
      </w:r>
      <w:proofErr w:type="spellEnd"/>
      <w:r w:rsidRPr="009A4295">
        <w:rPr>
          <w:rStyle w:val="Fontdeparagrafimplicit1"/>
          <w:b/>
          <w:bCs/>
          <w:i/>
          <w:lang w:val="fr-FR"/>
        </w:rPr>
        <w:t xml:space="preserve"> </w:t>
      </w:r>
      <w:proofErr w:type="spellStart"/>
      <w:r w:rsidRPr="009A4295">
        <w:rPr>
          <w:rStyle w:val="Fontdeparagrafimplicit1"/>
          <w:b/>
          <w:bCs/>
          <w:i/>
          <w:lang w:val="fr-FR"/>
        </w:rPr>
        <w:t>cu</w:t>
      </w:r>
      <w:proofErr w:type="spellEnd"/>
      <w:r w:rsidRPr="009A4295">
        <w:rPr>
          <w:rStyle w:val="Fontdeparagrafimplicit1"/>
          <w:b/>
          <w:bCs/>
          <w:i/>
          <w:lang w:val="fr-FR"/>
        </w:rPr>
        <w:t xml:space="preserve"> un </w:t>
      </w:r>
      <w:proofErr w:type="spellStart"/>
      <w:r w:rsidRPr="009A4295">
        <w:rPr>
          <w:rStyle w:val="Fontdeparagrafimplicit1"/>
          <w:b/>
          <w:bCs/>
          <w:i/>
          <w:lang w:val="fr-FR"/>
        </w:rPr>
        <w:t>numar</w:t>
      </w:r>
      <w:proofErr w:type="spellEnd"/>
      <w:r w:rsidRPr="009A4295">
        <w:rPr>
          <w:rStyle w:val="Fontdeparagrafimplicit1"/>
          <w:b/>
          <w:bCs/>
          <w:i/>
          <w:lang w:val="fr-FR"/>
        </w:rPr>
        <w:t xml:space="preserve"> de 15</w:t>
      </w:r>
      <w:r w:rsidRPr="009A4295">
        <w:rPr>
          <w:rStyle w:val="Fontdeparagrafimplicit1"/>
          <w:b/>
          <w:bCs/>
          <w:i/>
        </w:rPr>
        <w:t xml:space="preserve"> </w:t>
      </w:r>
      <w:proofErr w:type="spellStart"/>
      <w:r w:rsidRPr="009A4295">
        <w:rPr>
          <w:rStyle w:val="Fontdeparagrafimplicit1"/>
          <w:b/>
          <w:bCs/>
          <w:i/>
          <w:lang w:val="fr-FR"/>
        </w:rPr>
        <w:t>voturi</w:t>
      </w:r>
      <w:proofErr w:type="spellEnd"/>
      <w:r w:rsidRPr="009A4295">
        <w:rPr>
          <w:rStyle w:val="Fontdeparagrafimplicit1"/>
          <w:b/>
          <w:bCs/>
          <w:i/>
          <w:lang w:val="fr-FR"/>
        </w:rPr>
        <w:t xml:space="preserve"> </w:t>
      </w:r>
      <w:proofErr w:type="spellStart"/>
      <w:r w:rsidRPr="009A4295">
        <w:rPr>
          <w:rStyle w:val="Fontdeparagrafimplicit1"/>
          <w:b/>
          <w:bCs/>
          <w:i/>
          <w:lang w:val="fr-FR"/>
        </w:rPr>
        <w:t>favorabile</w:t>
      </w:r>
      <w:proofErr w:type="spellEnd"/>
      <w:r w:rsidRPr="009A4295">
        <w:rPr>
          <w:rStyle w:val="Fontdeparagrafimplicit1"/>
          <w:b/>
          <w:bCs/>
          <w:i/>
          <w:lang w:val="fr-FR"/>
        </w:rPr>
        <w:t xml:space="preserve">, </w:t>
      </w:r>
      <w:proofErr w:type="spellStart"/>
      <w:r w:rsidRPr="009A4295">
        <w:rPr>
          <w:rStyle w:val="Fontdeparagrafimplicit1"/>
          <w:b/>
          <w:bCs/>
          <w:i/>
          <w:lang w:val="fr-FR"/>
        </w:rPr>
        <w:t>valabil</w:t>
      </w:r>
      <w:proofErr w:type="spellEnd"/>
      <w:r w:rsidRPr="009A4295">
        <w:rPr>
          <w:rStyle w:val="Fontdeparagrafimplicit1"/>
          <w:b/>
          <w:bCs/>
          <w:i/>
          <w:lang w:val="fr-FR"/>
        </w:rPr>
        <w:t xml:space="preserve"> </w:t>
      </w:r>
      <w:proofErr w:type="spellStart"/>
      <w:r w:rsidRPr="009A4295">
        <w:rPr>
          <w:rStyle w:val="Fontdeparagrafimplicit1"/>
          <w:b/>
          <w:bCs/>
          <w:i/>
          <w:lang w:val="fr-FR"/>
        </w:rPr>
        <w:t>exprimate</w:t>
      </w:r>
      <w:proofErr w:type="spellEnd"/>
      <w:r w:rsidRPr="009A4295">
        <w:rPr>
          <w:rStyle w:val="Fontdeparagrafimplicit1"/>
          <w:b/>
          <w:bCs/>
          <w:i/>
          <w:lang w:val="fr-FR"/>
        </w:rPr>
        <w:t xml:space="preserve">, care </w:t>
      </w:r>
      <w:proofErr w:type="spellStart"/>
      <w:r w:rsidRPr="009A4295">
        <w:rPr>
          <w:rStyle w:val="Fontdeparagrafimplicit1"/>
          <w:b/>
          <w:bCs/>
          <w:i/>
          <w:lang w:val="fr-FR"/>
        </w:rPr>
        <w:t>reprezintă</w:t>
      </w:r>
      <w:proofErr w:type="spellEnd"/>
      <w:r w:rsidRPr="009A4295">
        <w:rPr>
          <w:rStyle w:val="Fontdeparagrafimplicit1"/>
          <w:b/>
          <w:bCs/>
          <w:i/>
        </w:rPr>
        <w:t xml:space="preserve"> 100 </w:t>
      </w:r>
      <w:r w:rsidRPr="009A4295">
        <w:rPr>
          <w:rStyle w:val="Fontdeparagrafimplicit1"/>
          <w:b/>
          <w:bCs/>
          <w:i/>
          <w:lang w:val="fr-FR"/>
        </w:rPr>
        <w:t xml:space="preserve">%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numarul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în</w:t>
      </w:r>
      <w:proofErr w:type="spellEnd"/>
      <w:r w:rsidRPr="009A4295">
        <w:rPr>
          <w:rStyle w:val="Fontdeparagrafimplicit1"/>
          <w:b/>
          <w:bCs/>
          <w:i/>
          <w:lang w:val="fr-FR"/>
        </w:rPr>
        <w:t xml:space="preserve"> </w:t>
      </w:r>
      <w:proofErr w:type="spellStart"/>
      <w:r w:rsidRPr="009A4295">
        <w:rPr>
          <w:rStyle w:val="Fontdeparagrafimplicit1"/>
          <w:b/>
          <w:bCs/>
          <w:i/>
          <w:lang w:val="fr-FR"/>
        </w:rPr>
        <w:t>funcție</w:t>
      </w:r>
      <w:proofErr w:type="spellEnd"/>
      <w:r w:rsidRPr="009A4295">
        <w:rPr>
          <w:rStyle w:val="Fontdeparagrafimplicit1"/>
          <w:b/>
          <w:bCs/>
          <w:i/>
          <w:lang w:val="fr-FR"/>
        </w:rPr>
        <w:t xml:space="preserve"> </w:t>
      </w:r>
      <w:proofErr w:type="spellStart"/>
      <w:r w:rsidRPr="009A4295">
        <w:rPr>
          <w:rStyle w:val="Fontdeparagrafimplicit1"/>
          <w:b/>
          <w:bCs/>
          <w:i/>
          <w:lang w:val="fr-FR"/>
        </w:rPr>
        <w:t>și</w:t>
      </w:r>
      <w:proofErr w:type="spellEnd"/>
      <w:r w:rsidRPr="009A4295">
        <w:rPr>
          <w:rStyle w:val="Fontdeparagrafimplicit1"/>
          <w:b/>
          <w:bCs/>
          <w:i/>
        </w:rPr>
        <w:t xml:space="preserve"> 100%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numărul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prezenți</w:t>
      </w:r>
      <w:proofErr w:type="spellEnd"/>
      <w:r w:rsidRPr="009A4295">
        <w:rPr>
          <w:rStyle w:val="Fontdeparagrafimplicit1"/>
          <w:b/>
          <w:bCs/>
          <w:i/>
          <w:lang w:val="fr-FR"/>
        </w:rPr>
        <w:t>.</w:t>
      </w:r>
    </w:p>
    <w:sectPr w:rsidR="0086372F" w:rsidRPr="009A4295" w:rsidSect="004C26C9">
      <w:headerReference w:type="default" r:id="rId7"/>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492C9" w14:textId="77777777" w:rsidR="003A66BC" w:rsidRDefault="003A66BC" w:rsidP="007F56BF">
      <w:r>
        <w:separator/>
      </w:r>
    </w:p>
  </w:endnote>
  <w:endnote w:type="continuationSeparator" w:id="0">
    <w:p w14:paraId="1245B676" w14:textId="77777777" w:rsidR="003A66BC" w:rsidRDefault="003A66BC"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873E5" w14:textId="77777777" w:rsidR="003A66BC" w:rsidRDefault="003A66BC" w:rsidP="007F56BF">
      <w:r>
        <w:separator/>
      </w:r>
    </w:p>
  </w:footnote>
  <w:footnote w:type="continuationSeparator" w:id="0">
    <w:p w14:paraId="272E17E8" w14:textId="77777777" w:rsidR="003A66BC" w:rsidRDefault="003A66BC"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3368071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F62326"/>
    <w:multiLevelType w:val="hybridMultilevel"/>
    <w:tmpl w:val="CE4CEEF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256D828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696F039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10"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1"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CF92DAF"/>
    <w:multiLevelType w:val="hybridMultilevel"/>
    <w:tmpl w:val="4D7870B4"/>
    <w:lvl w:ilvl="0" w:tplc="30B05414">
      <w:start w:val="1"/>
      <w:numFmt w:val="decimal"/>
      <w:lvlText w:val="%1)"/>
      <w:lvlJc w:val="left"/>
      <w:pPr>
        <w:ind w:left="3060" w:hanging="270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7"/>
  </w:num>
  <w:num w:numId="8" w16cid:durableId="1214586510">
    <w:abstractNumId w:val="11"/>
  </w:num>
  <w:num w:numId="9" w16cid:durableId="1335453008">
    <w:abstractNumId w:val="5"/>
  </w:num>
  <w:num w:numId="10" w16cid:durableId="2091928980">
    <w:abstractNumId w:val="8"/>
  </w:num>
  <w:num w:numId="11" w16cid:durableId="9643875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440832">
    <w:abstractNumId w:val="9"/>
  </w:num>
  <w:num w:numId="13" w16cid:durableId="52995308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5092482">
    <w:abstractNumId w:val="12"/>
  </w:num>
  <w:num w:numId="15" w16cid:durableId="254871194">
    <w:abstractNumId w:val="6"/>
  </w:num>
  <w:num w:numId="16" w16cid:durableId="1401558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69B8"/>
    <w:rsid w:val="00021B2D"/>
    <w:rsid w:val="00023D05"/>
    <w:rsid w:val="000879D4"/>
    <w:rsid w:val="00092E73"/>
    <w:rsid w:val="000952FC"/>
    <w:rsid w:val="00097980"/>
    <w:rsid w:val="00097987"/>
    <w:rsid w:val="000D3E4D"/>
    <w:rsid w:val="000D7854"/>
    <w:rsid w:val="000E5B07"/>
    <w:rsid w:val="00100DA5"/>
    <w:rsid w:val="00111013"/>
    <w:rsid w:val="00121E06"/>
    <w:rsid w:val="00137B9D"/>
    <w:rsid w:val="001416AA"/>
    <w:rsid w:val="00147B35"/>
    <w:rsid w:val="001638AA"/>
    <w:rsid w:val="00174246"/>
    <w:rsid w:val="00194B6E"/>
    <w:rsid w:val="001A1DC2"/>
    <w:rsid w:val="001A4296"/>
    <w:rsid w:val="001A7EE6"/>
    <w:rsid w:val="001C279C"/>
    <w:rsid w:val="001F3E1C"/>
    <w:rsid w:val="001F4181"/>
    <w:rsid w:val="001F52B5"/>
    <w:rsid w:val="002034A4"/>
    <w:rsid w:val="00206A87"/>
    <w:rsid w:val="00210826"/>
    <w:rsid w:val="00216FBC"/>
    <w:rsid w:val="0023696E"/>
    <w:rsid w:val="00241C79"/>
    <w:rsid w:val="0024372A"/>
    <w:rsid w:val="00262434"/>
    <w:rsid w:val="00265876"/>
    <w:rsid w:val="00266ED4"/>
    <w:rsid w:val="0027042D"/>
    <w:rsid w:val="00276505"/>
    <w:rsid w:val="002812FF"/>
    <w:rsid w:val="00283AFE"/>
    <w:rsid w:val="00286707"/>
    <w:rsid w:val="002B213C"/>
    <w:rsid w:val="002B606F"/>
    <w:rsid w:val="002C32FD"/>
    <w:rsid w:val="002C4A59"/>
    <w:rsid w:val="002D0350"/>
    <w:rsid w:val="002E3FAD"/>
    <w:rsid w:val="003036B4"/>
    <w:rsid w:val="00336B5C"/>
    <w:rsid w:val="00357E77"/>
    <w:rsid w:val="00367C61"/>
    <w:rsid w:val="003816C1"/>
    <w:rsid w:val="00384D6D"/>
    <w:rsid w:val="003A66BC"/>
    <w:rsid w:val="003B1543"/>
    <w:rsid w:val="003C1387"/>
    <w:rsid w:val="003D3B60"/>
    <w:rsid w:val="003F03A3"/>
    <w:rsid w:val="003F2783"/>
    <w:rsid w:val="003F5115"/>
    <w:rsid w:val="003F7175"/>
    <w:rsid w:val="00406F1D"/>
    <w:rsid w:val="004274A0"/>
    <w:rsid w:val="00430AFE"/>
    <w:rsid w:val="0043225F"/>
    <w:rsid w:val="004373C8"/>
    <w:rsid w:val="004475FC"/>
    <w:rsid w:val="00463A4C"/>
    <w:rsid w:val="00483E9A"/>
    <w:rsid w:val="00492F89"/>
    <w:rsid w:val="004977AC"/>
    <w:rsid w:val="004C1EE5"/>
    <w:rsid w:val="004C26C9"/>
    <w:rsid w:val="004D0241"/>
    <w:rsid w:val="004D272B"/>
    <w:rsid w:val="004F2157"/>
    <w:rsid w:val="0050151A"/>
    <w:rsid w:val="00505386"/>
    <w:rsid w:val="005053A9"/>
    <w:rsid w:val="005127F9"/>
    <w:rsid w:val="00526C6C"/>
    <w:rsid w:val="0052737C"/>
    <w:rsid w:val="00534434"/>
    <w:rsid w:val="00550CB3"/>
    <w:rsid w:val="005514D7"/>
    <w:rsid w:val="00552B50"/>
    <w:rsid w:val="005569F5"/>
    <w:rsid w:val="00557D56"/>
    <w:rsid w:val="00557DE1"/>
    <w:rsid w:val="00560B03"/>
    <w:rsid w:val="005721D5"/>
    <w:rsid w:val="005A3924"/>
    <w:rsid w:val="005A4D12"/>
    <w:rsid w:val="005A6DB0"/>
    <w:rsid w:val="005A7424"/>
    <w:rsid w:val="005A76B4"/>
    <w:rsid w:val="005B6665"/>
    <w:rsid w:val="005C1C75"/>
    <w:rsid w:val="005C3140"/>
    <w:rsid w:val="005D6B98"/>
    <w:rsid w:val="005F1609"/>
    <w:rsid w:val="005F3DAC"/>
    <w:rsid w:val="005F4682"/>
    <w:rsid w:val="00625382"/>
    <w:rsid w:val="00633B0D"/>
    <w:rsid w:val="00640A2D"/>
    <w:rsid w:val="00641EF2"/>
    <w:rsid w:val="00642890"/>
    <w:rsid w:val="00650003"/>
    <w:rsid w:val="006509DB"/>
    <w:rsid w:val="006513DB"/>
    <w:rsid w:val="00654C06"/>
    <w:rsid w:val="00656346"/>
    <w:rsid w:val="00672956"/>
    <w:rsid w:val="00680DF0"/>
    <w:rsid w:val="006849D6"/>
    <w:rsid w:val="006A7D85"/>
    <w:rsid w:val="006B58BF"/>
    <w:rsid w:val="006B7B09"/>
    <w:rsid w:val="006D45CD"/>
    <w:rsid w:val="006E7D2C"/>
    <w:rsid w:val="006F78F0"/>
    <w:rsid w:val="007019F7"/>
    <w:rsid w:val="007151B7"/>
    <w:rsid w:val="0075154B"/>
    <w:rsid w:val="00751997"/>
    <w:rsid w:val="00752FE0"/>
    <w:rsid w:val="00753620"/>
    <w:rsid w:val="00755958"/>
    <w:rsid w:val="00762EDD"/>
    <w:rsid w:val="007710F8"/>
    <w:rsid w:val="00775732"/>
    <w:rsid w:val="00775F90"/>
    <w:rsid w:val="007814A2"/>
    <w:rsid w:val="00781B84"/>
    <w:rsid w:val="007856B9"/>
    <w:rsid w:val="00795941"/>
    <w:rsid w:val="007B5C0E"/>
    <w:rsid w:val="007C2D40"/>
    <w:rsid w:val="007C357B"/>
    <w:rsid w:val="007D7859"/>
    <w:rsid w:val="007E0C31"/>
    <w:rsid w:val="007F54A2"/>
    <w:rsid w:val="007F56BF"/>
    <w:rsid w:val="00814F4D"/>
    <w:rsid w:val="00815598"/>
    <w:rsid w:val="00815CDB"/>
    <w:rsid w:val="0084201A"/>
    <w:rsid w:val="008422C9"/>
    <w:rsid w:val="0085045E"/>
    <w:rsid w:val="00853DCE"/>
    <w:rsid w:val="00855514"/>
    <w:rsid w:val="00856232"/>
    <w:rsid w:val="0086046C"/>
    <w:rsid w:val="0086372F"/>
    <w:rsid w:val="00883637"/>
    <w:rsid w:val="0089694A"/>
    <w:rsid w:val="008B053E"/>
    <w:rsid w:val="008C65E5"/>
    <w:rsid w:val="00903690"/>
    <w:rsid w:val="0092634F"/>
    <w:rsid w:val="00931649"/>
    <w:rsid w:val="00931D1E"/>
    <w:rsid w:val="00934D69"/>
    <w:rsid w:val="00940104"/>
    <w:rsid w:val="00943AC4"/>
    <w:rsid w:val="0096785F"/>
    <w:rsid w:val="00967B1B"/>
    <w:rsid w:val="00972AF9"/>
    <w:rsid w:val="00977B1C"/>
    <w:rsid w:val="0099072E"/>
    <w:rsid w:val="00993A38"/>
    <w:rsid w:val="00995987"/>
    <w:rsid w:val="009A4295"/>
    <w:rsid w:val="009A6070"/>
    <w:rsid w:val="009B2A58"/>
    <w:rsid w:val="009C522F"/>
    <w:rsid w:val="009C6305"/>
    <w:rsid w:val="009E2F3C"/>
    <w:rsid w:val="009F508B"/>
    <w:rsid w:val="00A028B6"/>
    <w:rsid w:val="00A03A64"/>
    <w:rsid w:val="00A04DC4"/>
    <w:rsid w:val="00A12427"/>
    <w:rsid w:val="00A163CE"/>
    <w:rsid w:val="00A355B9"/>
    <w:rsid w:val="00A40F24"/>
    <w:rsid w:val="00A62E98"/>
    <w:rsid w:val="00AB2A9F"/>
    <w:rsid w:val="00AB2D4F"/>
    <w:rsid w:val="00AB3F1B"/>
    <w:rsid w:val="00AF213D"/>
    <w:rsid w:val="00B07061"/>
    <w:rsid w:val="00B15F61"/>
    <w:rsid w:val="00B16829"/>
    <w:rsid w:val="00B230D9"/>
    <w:rsid w:val="00B24CE0"/>
    <w:rsid w:val="00B33CB7"/>
    <w:rsid w:val="00B66C63"/>
    <w:rsid w:val="00B70BA2"/>
    <w:rsid w:val="00B7113F"/>
    <w:rsid w:val="00B71847"/>
    <w:rsid w:val="00B8758E"/>
    <w:rsid w:val="00B978EA"/>
    <w:rsid w:val="00BA480D"/>
    <w:rsid w:val="00BA6C23"/>
    <w:rsid w:val="00BB0321"/>
    <w:rsid w:val="00BB288B"/>
    <w:rsid w:val="00BB51C0"/>
    <w:rsid w:val="00BD25B5"/>
    <w:rsid w:val="00C10BB8"/>
    <w:rsid w:val="00C14A66"/>
    <w:rsid w:val="00C21520"/>
    <w:rsid w:val="00C64EF9"/>
    <w:rsid w:val="00C81AFD"/>
    <w:rsid w:val="00C90F27"/>
    <w:rsid w:val="00C96158"/>
    <w:rsid w:val="00C974DE"/>
    <w:rsid w:val="00CA0AD9"/>
    <w:rsid w:val="00CA6091"/>
    <w:rsid w:val="00CB6E39"/>
    <w:rsid w:val="00D16977"/>
    <w:rsid w:val="00D335DB"/>
    <w:rsid w:val="00D361E9"/>
    <w:rsid w:val="00D45819"/>
    <w:rsid w:val="00D520E5"/>
    <w:rsid w:val="00D576B5"/>
    <w:rsid w:val="00D60734"/>
    <w:rsid w:val="00D60C5C"/>
    <w:rsid w:val="00D62DEB"/>
    <w:rsid w:val="00D65D2D"/>
    <w:rsid w:val="00D7549A"/>
    <w:rsid w:val="00D75C26"/>
    <w:rsid w:val="00D77103"/>
    <w:rsid w:val="00D87798"/>
    <w:rsid w:val="00DB4460"/>
    <w:rsid w:val="00DC1880"/>
    <w:rsid w:val="00DC2BE8"/>
    <w:rsid w:val="00DD3928"/>
    <w:rsid w:val="00DE4D5F"/>
    <w:rsid w:val="00DE6E74"/>
    <w:rsid w:val="00DF0528"/>
    <w:rsid w:val="00DF446B"/>
    <w:rsid w:val="00DF58BF"/>
    <w:rsid w:val="00E03A7B"/>
    <w:rsid w:val="00E045E3"/>
    <w:rsid w:val="00E16EC1"/>
    <w:rsid w:val="00E302C9"/>
    <w:rsid w:val="00E427D2"/>
    <w:rsid w:val="00E6057E"/>
    <w:rsid w:val="00E61D73"/>
    <w:rsid w:val="00E70A1F"/>
    <w:rsid w:val="00E73BED"/>
    <w:rsid w:val="00E83629"/>
    <w:rsid w:val="00E8734D"/>
    <w:rsid w:val="00EA37B9"/>
    <w:rsid w:val="00EC5FBF"/>
    <w:rsid w:val="00EC745F"/>
    <w:rsid w:val="00ED2298"/>
    <w:rsid w:val="00EE0D96"/>
    <w:rsid w:val="00EE30B9"/>
    <w:rsid w:val="00EE5192"/>
    <w:rsid w:val="00F021AB"/>
    <w:rsid w:val="00F362A8"/>
    <w:rsid w:val="00F368DF"/>
    <w:rsid w:val="00F73690"/>
    <w:rsid w:val="00F75CF3"/>
    <w:rsid w:val="00F75EDD"/>
    <w:rsid w:val="00F80E6A"/>
    <w:rsid w:val="00FA16B7"/>
    <w:rsid w:val="00FA4FAC"/>
    <w:rsid w:val="00FA6284"/>
    <w:rsid w:val="00FA68D8"/>
    <w:rsid w:val="00FB2484"/>
    <w:rsid w:val="00FC2059"/>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571392">
      <w:bodyDiv w:val="1"/>
      <w:marLeft w:val="0"/>
      <w:marRight w:val="0"/>
      <w:marTop w:val="0"/>
      <w:marBottom w:val="0"/>
      <w:divBdr>
        <w:top w:val="none" w:sz="0" w:space="0" w:color="auto"/>
        <w:left w:val="none" w:sz="0" w:space="0" w:color="auto"/>
        <w:bottom w:val="none" w:sz="0" w:space="0" w:color="auto"/>
        <w:right w:val="none" w:sz="0" w:space="0" w:color="auto"/>
      </w:divBdr>
    </w:div>
    <w:div w:id="726032261">
      <w:bodyDiv w:val="1"/>
      <w:marLeft w:val="0"/>
      <w:marRight w:val="0"/>
      <w:marTop w:val="0"/>
      <w:marBottom w:val="0"/>
      <w:divBdr>
        <w:top w:val="none" w:sz="0" w:space="0" w:color="auto"/>
        <w:left w:val="none" w:sz="0" w:space="0" w:color="auto"/>
        <w:bottom w:val="none" w:sz="0" w:space="0" w:color="auto"/>
        <w:right w:val="none" w:sz="0" w:space="0" w:color="auto"/>
      </w:divBdr>
    </w:div>
    <w:div w:id="837621853">
      <w:bodyDiv w:val="1"/>
      <w:marLeft w:val="0"/>
      <w:marRight w:val="0"/>
      <w:marTop w:val="0"/>
      <w:marBottom w:val="0"/>
      <w:divBdr>
        <w:top w:val="none" w:sz="0" w:space="0" w:color="auto"/>
        <w:left w:val="none" w:sz="0" w:space="0" w:color="auto"/>
        <w:bottom w:val="none" w:sz="0" w:space="0" w:color="auto"/>
        <w:right w:val="none" w:sz="0" w:space="0" w:color="auto"/>
      </w:divBdr>
    </w:div>
    <w:div w:id="1065958465">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89091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3010</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2</cp:revision>
  <cp:lastPrinted>2024-06-13T07:52:00Z</cp:lastPrinted>
  <dcterms:created xsi:type="dcterms:W3CDTF">2024-11-13T10:57:00Z</dcterms:created>
  <dcterms:modified xsi:type="dcterms:W3CDTF">2024-11-13T10:57:00Z</dcterms:modified>
</cp:coreProperties>
</file>