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1791B1A1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F021AB">
        <w:rPr>
          <w:b/>
          <w:sz w:val="28"/>
          <w:szCs w:val="28"/>
        </w:rPr>
        <w:t>97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14F3467B" w14:textId="6C5A398D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bookmarkStart w:id="0" w:name="_Hlk173828662"/>
      <w:r w:rsidR="00F021AB">
        <w:rPr>
          <w:color w:val="000000"/>
          <w:lang w:eastAsia="ro-RO"/>
        </w:rPr>
        <w:t>Stanciu Radu Gheorghe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F021AB">
        <w:rPr>
          <w:color w:val="000000"/>
          <w:lang w:eastAsia="ro-RO"/>
        </w:rPr>
        <w:t>septembrie</w:t>
      </w:r>
      <w:r w:rsidR="00A028B6" w:rsidRPr="00A028B6">
        <w:rPr>
          <w:color w:val="000000"/>
          <w:lang w:eastAsia="ro-RO"/>
        </w:rPr>
        <w:t xml:space="preserve"> 2024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3897DBEC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0</w:t>
      </w:r>
      <w:r w:rsidR="006849D6">
        <w:t>6</w:t>
      </w:r>
      <w:r w:rsidR="00F362A8" w:rsidRPr="009A4295">
        <w:t>.</w:t>
      </w:r>
      <w:r w:rsidR="00967B1B" w:rsidRPr="009A4295">
        <w:t>0</w:t>
      </w:r>
      <w:r w:rsidR="00F021AB">
        <w:t>9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5A1070B5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230D9">
        <w:rPr>
          <w:lang w:eastAsia="ar-SA"/>
        </w:rPr>
        <w:t>2</w:t>
      </w:r>
      <w:r w:rsidR="00F021AB">
        <w:rPr>
          <w:lang w:eastAsia="ar-SA"/>
        </w:rPr>
        <w:t>84</w:t>
      </w:r>
      <w:r w:rsidRPr="009A4295">
        <w:rPr>
          <w:lang w:eastAsia="ar-SA"/>
        </w:rPr>
        <w:t>/</w:t>
      </w:r>
      <w:r w:rsidR="005D6B98">
        <w:rPr>
          <w:lang w:eastAsia="ar-SA"/>
        </w:rPr>
        <w:t>0</w:t>
      </w:r>
      <w:r w:rsidR="006849D6">
        <w:rPr>
          <w:lang w:eastAsia="ar-SA"/>
        </w:rPr>
        <w:t>5</w:t>
      </w:r>
      <w:r w:rsidRPr="009A4295">
        <w:rPr>
          <w:lang w:eastAsia="ar-SA"/>
        </w:rPr>
        <w:t>.</w:t>
      </w:r>
      <w:r w:rsidR="00F021AB">
        <w:rPr>
          <w:lang w:eastAsia="ar-SA"/>
        </w:rPr>
        <w:t>09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F021AB">
        <w:rPr>
          <w:color w:val="000000"/>
          <w:lang w:eastAsia="ro-RO"/>
        </w:rPr>
        <w:t>Stanciu Radu Gheorghe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F021AB">
        <w:t xml:space="preserve">septembrie </w:t>
      </w:r>
      <w:r w:rsidR="00A028B6">
        <w:t>2024</w:t>
      </w:r>
      <w:r>
        <w:t>, inițiat de dommnul primar Morar Nicolae Florin</w:t>
      </w:r>
      <w:r w:rsidR="009A4295" w:rsidRPr="009A4295">
        <w:t>;</w:t>
      </w:r>
    </w:p>
    <w:p w14:paraId="12E2B011" w14:textId="1CDE4314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B230D9">
        <w:t>2</w:t>
      </w:r>
      <w:r w:rsidR="00F021AB">
        <w:t>85</w:t>
      </w:r>
      <w:r w:rsidRPr="009A4295">
        <w:t>/</w:t>
      </w:r>
      <w:r w:rsidR="005D6B98">
        <w:t>0</w:t>
      </w:r>
      <w:r w:rsidR="006849D6">
        <w:t>5</w:t>
      </w:r>
      <w:r w:rsidRPr="009A4295">
        <w:t>.0</w:t>
      </w:r>
      <w:r w:rsidR="00F021AB">
        <w:t>9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F021AB">
        <w:rPr>
          <w:color w:val="000000"/>
          <w:lang w:eastAsia="ro-RO"/>
        </w:rPr>
        <w:t xml:space="preserve">Stanciu Radu Gheorghe </w:t>
      </w:r>
      <w:r w:rsidR="00A028B6">
        <w:t xml:space="preserve">ca președinte de ședință al Consiliului local al comunei Săsciori pentru ședințele lunii </w:t>
      </w:r>
      <w:r w:rsidR="00F021AB">
        <w:t>septembrie</w:t>
      </w:r>
      <w:r w:rsidR="006849D6">
        <w:t xml:space="preserve"> </w:t>
      </w:r>
      <w:r w:rsidR="00A028B6">
        <w:t>2024</w:t>
      </w:r>
      <w:r w:rsidRPr="009A4295">
        <w:t>;</w:t>
      </w:r>
    </w:p>
    <w:p w14:paraId="1D893293" w14:textId="6582F480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B230D9">
        <w:t>2</w:t>
      </w:r>
      <w:r w:rsidR="00F021AB">
        <w:t>86</w:t>
      </w:r>
      <w:r w:rsidRPr="009A4295">
        <w:t>/</w:t>
      </w:r>
      <w:r w:rsidR="005D6B98">
        <w:t>0</w:t>
      </w:r>
      <w:r w:rsidR="006849D6">
        <w:t>5</w:t>
      </w:r>
      <w:r w:rsidRPr="009A4295">
        <w:t>.0</w:t>
      </w:r>
      <w:r w:rsidR="00F021AB">
        <w:t>9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4F67BD22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6B9540BB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F021AB">
        <w:rPr>
          <w:color w:val="000000"/>
          <w:lang w:eastAsia="ro-RO"/>
        </w:rPr>
        <w:t>Stanciu Radu Gheorghe</w:t>
      </w:r>
      <w:r w:rsidR="006849D6" w:rsidRPr="00A028B6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F021AB">
        <w:rPr>
          <w:color w:val="000000"/>
          <w:lang w:eastAsia="ro-RO"/>
        </w:rPr>
        <w:t>septembrie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6CE2CBFC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6849D6" w:rsidRPr="006849D6">
        <w:t xml:space="preserve">6 </w:t>
      </w:r>
      <w:r w:rsidR="00F021AB">
        <w:t>septembrie</w:t>
      </w:r>
      <w:r w:rsidR="00336B5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F021AB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A1DB4" w14:textId="77777777" w:rsidR="00E6057E" w:rsidRDefault="00E6057E" w:rsidP="007F56BF">
      <w:r>
        <w:separator/>
      </w:r>
    </w:p>
  </w:endnote>
  <w:endnote w:type="continuationSeparator" w:id="0">
    <w:p w14:paraId="60EA395F" w14:textId="77777777" w:rsidR="00E6057E" w:rsidRDefault="00E6057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BEC4B" w14:textId="77777777" w:rsidR="00E6057E" w:rsidRDefault="00E6057E" w:rsidP="007F56BF">
      <w:r>
        <w:separator/>
      </w:r>
    </w:p>
  </w:footnote>
  <w:footnote w:type="continuationSeparator" w:id="0">
    <w:p w14:paraId="55DE4E8C" w14:textId="77777777" w:rsidR="00E6057E" w:rsidRDefault="00E6057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2024-09-06T07:03:00Z</dcterms:created>
  <dcterms:modified xsi:type="dcterms:W3CDTF">2024-09-06T07:03:00Z</dcterms:modified>
</cp:coreProperties>
</file>