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BAE7F7" w14:textId="16A3A4E5" w:rsidR="00196E22" w:rsidRPr="00302F74" w:rsidRDefault="00196E22" w:rsidP="00302F74">
      <w:pPr>
        <w:spacing w:after="120"/>
        <w:ind w:left="170" w:right="113"/>
        <w:jc w:val="both"/>
      </w:pPr>
    </w:p>
    <w:p w14:paraId="108D1268" w14:textId="76BBEB2B" w:rsidR="00DB4460" w:rsidRPr="00302F74" w:rsidRDefault="00DB4460" w:rsidP="00302F74">
      <w:pPr>
        <w:spacing w:after="120"/>
        <w:ind w:left="170" w:right="113"/>
        <w:jc w:val="both"/>
        <w:rPr>
          <w:b/>
        </w:rPr>
      </w:pPr>
      <w:r w:rsidRPr="00302F74">
        <w:t xml:space="preserve">                                             </w:t>
      </w:r>
      <w:r w:rsidR="007F56BF" w:rsidRPr="00302F74">
        <w:rPr>
          <w:b/>
        </w:rPr>
        <w:t>HOTĂRÂREA</w:t>
      </w:r>
      <w:r w:rsidR="00557DE1" w:rsidRPr="00302F74">
        <w:rPr>
          <w:b/>
        </w:rPr>
        <w:t xml:space="preserve"> </w:t>
      </w:r>
      <w:r w:rsidR="0075154B" w:rsidRPr="00302F74">
        <w:rPr>
          <w:b/>
        </w:rPr>
        <w:t>nr.</w:t>
      </w:r>
      <w:r w:rsidR="00795941" w:rsidRPr="00302F74">
        <w:rPr>
          <w:b/>
        </w:rPr>
        <w:t xml:space="preserve"> </w:t>
      </w:r>
      <w:r w:rsidR="00BD020F" w:rsidRPr="00302F74">
        <w:rPr>
          <w:b/>
        </w:rPr>
        <w:t>9</w:t>
      </w:r>
      <w:r w:rsidR="00302F74" w:rsidRPr="00302F74">
        <w:rPr>
          <w:b/>
        </w:rPr>
        <w:t>6</w:t>
      </w:r>
      <w:r w:rsidR="00795941" w:rsidRPr="00302F74">
        <w:rPr>
          <w:b/>
        </w:rPr>
        <w:t>/202</w:t>
      </w:r>
      <w:r w:rsidR="00967B1B" w:rsidRPr="00302F74">
        <w:rPr>
          <w:b/>
        </w:rPr>
        <w:t>4</w:t>
      </w:r>
    </w:p>
    <w:p w14:paraId="6BEEA32A" w14:textId="77777777" w:rsidR="00302F74" w:rsidRPr="00302F74" w:rsidRDefault="00AB2D4F" w:rsidP="00302F74">
      <w:pPr>
        <w:autoSpaceDE w:val="0"/>
        <w:spacing w:after="120"/>
        <w:ind w:left="170" w:right="113"/>
        <w:jc w:val="both"/>
        <w:rPr>
          <w:bCs/>
          <w:lang w:eastAsia="ar-SA"/>
        </w:rPr>
      </w:pPr>
      <w:r w:rsidRPr="00302F74">
        <w:rPr>
          <w:lang w:eastAsia="ro-RO"/>
        </w:rPr>
        <w:t xml:space="preserve">privind </w:t>
      </w:r>
      <w:r w:rsidR="00C07408" w:rsidRPr="00302F74">
        <w:rPr>
          <w:rFonts w:eastAsia="Calibri"/>
          <w:b/>
          <w:lang w:eastAsia="en-US"/>
        </w:rPr>
        <w:t xml:space="preserve"> </w:t>
      </w:r>
      <w:bookmarkStart w:id="0" w:name="_Hlk175560576"/>
      <w:r w:rsidR="00302F74" w:rsidRPr="00302F74">
        <w:rPr>
          <w:bCs/>
          <w:lang w:eastAsia="ar-SA"/>
        </w:rPr>
        <w:t>aprobarea concesionării prin licitaţie publică  a imobilului teren înscris în C.F. nr. 77074 - Sasciori,  cu nr. cad. 77074, în suprafaţă de 277 mp. și construcție în suprafață de 69 mp., aflat in domeniul privat al comunei  Sasciori, jud. Alba</w:t>
      </w:r>
    </w:p>
    <w:bookmarkEnd w:id="0"/>
    <w:p w14:paraId="3CF6792B" w14:textId="77777777" w:rsidR="00302F74" w:rsidRPr="00302F74" w:rsidRDefault="00302F74" w:rsidP="00302F74">
      <w:pPr>
        <w:autoSpaceDE w:val="0"/>
        <w:spacing w:after="120"/>
        <w:ind w:left="170" w:right="113"/>
        <w:jc w:val="both"/>
        <w:rPr>
          <w:bCs/>
          <w:lang w:eastAsia="ar-SA"/>
        </w:rPr>
      </w:pPr>
    </w:p>
    <w:p w14:paraId="56934AA6" w14:textId="77777777" w:rsidR="00302F74" w:rsidRPr="00302F74" w:rsidRDefault="00302F74" w:rsidP="00302F74">
      <w:pPr>
        <w:autoSpaceDE w:val="0"/>
        <w:spacing w:after="120"/>
        <w:ind w:left="170" w:right="113"/>
        <w:rPr>
          <w:lang w:eastAsia="ar-SA"/>
        </w:rPr>
      </w:pPr>
      <w:r w:rsidRPr="00302F74">
        <w:rPr>
          <w:lang w:eastAsia="ar-SA"/>
        </w:rPr>
        <w:t xml:space="preserve">    Consiliul Local al comunei Sasciori, judetul Alba, intrunit in sedinta – ordinara – la data de 29 august 2024;</w:t>
      </w:r>
    </w:p>
    <w:p w14:paraId="6BA3AEF3" w14:textId="77777777" w:rsidR="00302F74" w:rsidRPr="00302F74" w:rsidRDefault="00302F74" w:rsidP="00302F74">
      <w:pPr>
        <w:autoSpaceDE w:val="0"/>
        <w:spacing w:after="120"/>
        <w:ind w:left="170" w:right="113"/>
        <w:rPr>
          <w:lang w:eastAsia="ar-SA"/>
        </w:rPr>
      </w:pPr>
      <w:r w:rsidRPr="00302F74">
        <w:rPr>
          <w:b/>
          <w:lang w:eastAsia="ar-SA"/>
        </w:rPr>
        <w:t xml:space="preserve">    Luand in dezbatere</w:t>
      </w:r>
      <w:r w:rsidRPr="00302F74">
        <w:rPr>
          <w:lang w:eastAsia="ar-SA"/>
        </w:rPr>
        <w:t xml:space="preserve">: </w:t>
      </w:r>
    </w:p>
    <w:p w14:paraId="017B88A8" w14:textId="77777777" w:rsidR="00302F74" w:rsidRPr="00302F74" w:rsidRDefault="00302F74" w:rsidP="00302F74">
      <w:pPr>
        <w:autoSpaceDE w:val="0"/>
        <w:spacing w:after="120"/>
        <w:ind w:left="170" w:right="113"/>
        <w:jc w:val="both"/>
        <w:rPr>
          <w:bCs/>
          <w:lang w:eastAsia="ar-SA"/>
        </w:rPr>
      </w:pPr>
      <w:r w:rsidRPr="00302F74">
        <w:rPr>
          <w:lang w:eastAsia="ar-SA"/>
        </w:rPr>
        <w:t xml:space="preserve">- proiectul de hotarare nr.275/23.08.2024 privind </w:t>
      </w:r>
      <w:r w:rsidRPr="00302F74">
        <w:rPr>
          <w:bCs/>
          <w:lang w:eastAsia="ar-SA"/>
        </w:rPr>
        <w:t>aprobarea concesionării prin licitaţie publică  a imobilului teren înscris în C.F. nr. 77074 - Sasciori,  cu nr. cad. 77074, în suprafaţă de 277 mp. și construcție în suprafață de 69 mp., aflat in domeniul privat al comunei  Sasciori, jud. Alba, proiect inițiat de domnul primar Morar Nicolae Florin;</w:t>
      </w:r>
    </w:p>
    <w:p w14:paraId="7B36498D" w14:textId="77777777" w:rsidR="00302F74" w:rsidRPr="00302F74" w:rsidRDefault="00302F74" w:rsidP="00302F74">
      <w:pPr>
        <w:autoSpaceDE w:val="0"/>
        <w:spacing w:after="120"/>
        <w:ind w:left="170" w:right="113"/>
        <w:jc w:val="both"/>
        <w:rPr>
          <w:bCs/>
          <w:lang w:eastAsia="ar-SA"/>
        </w:rPr>
      </w:pPr>
      <w:r w:rsidRPr="00302F74">
        <w:rPr>
          <w:lang w:eastAsia="ar-SA"/>
        </w:rPr>
        <w:t xml:space="preserve">- referatul de aprobare a  proiectului  de hotarare privind  </w:t>
      </w:r>
      <w:r w:rsidRPr="00302F74">
        <w:rPr>
          <w:bCs/>
          <w:lang w:eastAsia="ar-SA"/>
        </w:rPr>
        <w:t>aprobarea concesionării prin licitaţie publică  a imobilului teren înscris în C.F. nr. 77074 - Sasciori,  cu nr. cad. 77074, în suprafaţă de 277 mp. și construcție în suprafață de 69 mp., aflat in domeniul privat al comunei  Sasciori, jud. Alba</w:t>
      </w:r>
      <w:r w:rsidRPr="00302F74">
        <w:rPr>
          <w:lang w:eastAsia="ar-SA"/>
        </w:rPr>
        <w:t>;</w:t>
      </w:r>
    </w:p>
    <w:p w14:paraId="6CB0B316" w14:textId="77777777" w:rsidR="00302F74" w:rsidRPr="00302F74" w:rsidRDefault="00302F74" w:rsidP="00302F74">
      <w:pPr>
        <w:autoSpaceDE w:val="0"/>
        <w:spacing w:after="120"/>
        <w:ind w:left="170" w:right="113"/>
        <w:jc w:val="both"/>
        <w:rPr>
          <w:bCs/>
          <w:lang w:eastAsia="ar-SA"/>
        </w:rPr>
      </w:pPr>
      <w:r w:rsidRPr="00302F74">
        <w:rPr>
          <w:lang w:eastAsia="ar-SA"/>
        </w:rPr>
        <w:t xml:space="preserve"> - raportul de specialitate întocmit de compartimentul cadastru din cadrul Primăriei Săsciori privind  </w:t>
      </w:r>
      <w:r w:rsidRPr="00302F74">
        <w:rPr>
          <w:bCs/>
          <w:lang w:eastAsia="ar-SA"/>
        </w:rPr>
        <w:t>aprobarea concesionării prin licitaţie publică  a imobilului teren înscris în C.F. nr. 77074 - Sasciori,  cu nr. cad. 77074, în suprafaţă de 277 mp. și construcție în suprafață de 69 mp., aflat in domeniul privat al comunei  Sasciori, jud. Alba;</w:t>
      </w:r>
    </w:p>
    <w:p w14:paraId="51D34AF4" w14:textId="77777777" w:rsidR="00302F74" w:rsidRDefault="00302F74" w:rsidP="00302F74">
      <w:pPr>
        <w:autoSpaceDE w:val="0"/>
        <w:spacing w:after="120"/>
        <w:ind w:left="170" w:right="113"/>
        <w:jc w:val="both"/>
        <w:rPr>
          <w:bCs/>
          <w:lang w:eastAsia="ar-SA"/>
        </w:rPr>
      </w:pPr>
      <w:r w:rsidRPr="00302F74">
        <w:rPr>
          <w:bCs/>
          <w:lang w:eastAsia="ar-SA"/>
        </w:rPr>
        <w:t>- Raportul de evaluare nr.1956/09.08.2024 întocmit de expert evaluator PF AL.Tomi Sorin Toma;</w:t>
      </w:r>
    </w:p>
    <w:p w14:paraId="1B49B2EE" w14:textId="77777777" w:rsidR="008918DB" w:rsidRDefault="008918DB" w:rsidP="008918DB">
      <w:pPr>
        <w:numPr>
          <w:ilvl w:val="0"/>
          <w:numId w:val="31"/>
        </w:numPr>
        <w:tabs>
          <w:tab w:val="left" w:pos="851"/>
        </w:tabs>
        <w:suppressAutoHyphens w:val="0"/>
        <w:spacing w:after="120"/>
        <w:ind w:left="170" w:right="113"/>
        <w:jc w:val="both"/>
        <w:rPr>
          <w:rFonts w:eastAsia="Calibri"/>
          <w:color w:val="000000"/>
          <w:lang w:eastAsia="en-US"/>
        </w:rPr>
      </w:pPr>
      <w:r>
        <w:rPr>
          <w:b/>
          <w:bCs/>
          <w:i/>
          <w:iCs/>
        </w:rPr>
        <w:t>raportul de avizare al comisiei de specialitate nr.1</w:t>
      </w:r>
      <w:r>
        <w:rPr>
          <w:b/>
          <w:i/>
          <w:iCs/>
          <w:lang w:eastAsia="ro-RO"/>
        </w:rPr>
        <w:t xml:space="preserve"> </w:t>
      </w:r>
      <w:r>
        <w:rPr>
          <w:b/>
          <w:lang w:eastAsia="ro-RO"/>
        </w:rPr>
        <w:t xml:space="preserve">- </w:t>
      </w:r>
      <w:r>
        <w:rPr>
          <w:lang w:eastAsia="ro-RO"/>
        </w:rPr>
        <w:t>pentru agricultura, economico-financiară, amenajarea teritoriului și urbanism;</w:t>
      </w:r>
    </w:p>
    <w:p w14:paraId="75622083" w14:textId="77777777" w:rsidR="008918DB" w:rsidRDefault="008918DB" w:rsidP="008918DB">
      <w:pPr>
        <w:numPr>
          <w:ilvl w:val="0"/>
          <w:numId w:val="31"/>
        </w:numPr>
        <w:tabs>
          <w:tab w:val="left" w:pos="851"/>
        </w:tabs>
        <w:suppressAutoHyphens w:val="0"/>
        <w:spacing w:after="120"/>
        <w:ind w:left="170" w:right="113"/>
        <w:jc w:val="both"/>
        <w:rPr>
          <w:rFonts w:eastAsia="Calibri"/>
          <w:color w:val="000000"/>
          <w:lang w:eastAsia="en-US"/>
        </w:rPr>
      </w:pPr>
      <w:r>
        <w:rPr>
          <w:b/>
          <w:bCs/>
          <w:i/>
          <w:iCs/>
        </w:rPr>
        <w:t>raportul de avizare al comisiei de specialitate nr.2</w:t>
      </w:r>
      <w:r>
        <w:rPr>
          <w:b/>
          <w:i/>
        </w:rPr>
        <w:t xml:space="preserve"> - </w:t>
      </w:r>
      <w:proofErr w:type="spellStart"/>
      <w:r>
        <w:rPr>
          <w:lang w:val="fr-FR"/>
        </w:rPr>
        <w:t>pentru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activităţi</w:t>
      </w:r>
      <w:proofErr w:type="spellEnd"/>
      <w:r>
        <w:rPr>
          <w:lang w:val="fr-FR"/>
        </w:rPr>
        <w:t xml:space="preserve"> social-culturale, culte, </w:t>
      </w:r>
      <w:proofErr w:type="spellStart"/>
      <w:r>
        <w:rPr>
          <w:lang w:val="fr-FR"/>
        </w:rPr>
        <w:t>învăţământ</w:t>
      </w:r>
      <w:proofErr w:type="spellEnd"/>
      <w:r>
        <w:rPr>
          <w:lang w:val="fr-FR"/>
        </w:rPr>
        <w:t xml:space="preserve">, </w:t>
      </w:r>
      <w:proofErr w:type="spellStart"/>
      <w:r>
        <w:rPr>
          <w:lang w:val="fr-FR"/>
        </w:rPr>
        <w:t>sănătate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şi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familie</w:t>
      </w:r>
      <w:proofErr w:type="spellEnd"/>
      <w:r>
        <w:rPr>
          <w:lang w:val="fr-FR"/>
        </w:rPr>
        <w:t xml:space="preserve">, </w:t>
      </w:r>
      <w:proofErr w:type="spellStart"/>
      <w:r>
        <w:rPr>
          <w:lang w:val="fr-FR"/>
        </w:rPr>
        <w:t>muncă,protecţie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socială</w:t>
      </w:r>
      <w:proofErr w:type="spellEnd"/>
      <w:r>
        <w:rPr>
          <w:lang w:val="fr-FR"/>
        </w:rPr>
        <w:t xml:space="preserve">, </w:t>
      </w:r>
      <w:proofErr w:type="spellStart"/>
      <w:r>
        <w:rPr>
          <w:lang w:val="fr-FR"/>
        </w:rPr>
        <w:t>protecţie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copii</w:t>
      </w:r>
      <w:proofErr w:type="spellEnd"/>
      <w:r>
        <w:rPr>
          <w:lang w:val="fr-FR"/>
        </w:rPr>
        <w:t xml:space="preserve">, </w:t>
      </w:r>
      <w:proofErr w:type="spellStart"/>
      <w:r>
        <w:rPr>
          <w:lang w:val="fr-FR"/>
        </w:rPr>
        <w:t>tineret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şi</w:t>
      </w:r>
      <w:proofErr w:type="spellEnd"/>
      <w:r>
        <w:rPr>
          <w:lang w:val="fr-FR"/>
        </w:rPr>
        <w:t xml:space="preserve"> sport;</w:t>
      </w:r>
    </w:p>
    <w:p w14:paraId="1AFC6362" w14:textId="547A1520" w:rsidR="008918DB" w:rsidRPr="008918DB" w:rsidRDefault="008918DB" w:rsidP="008918DB">
      <w:pPr>
        <w:numPr>
          <w:ilvl w:val="0"/>
          <w:numId w:val="31"/>
        </w:numPr>
        <w:tabs>
          <w:tab w:val="left" w:pos="851"/>
        </w:tabs>
        <w:suppressAutoHyphens w:val="0"/>
        <w:spacing w:after="120"/>
        <w:ind w:left="170" w:right="113"/>
        <w:jc w:val="both"/>
        <w:rPr>
          <w:rFonts w:eastAsia="Calibri"/>
          <w:color w:val="000000"/>
          <w:lang w:eastAsia="en-US"/>
        </w:rPr>
      </w:pPr>
      <w:r>
        <w:rPr>
          <w:b/>
          <w:bCs/>
          <w:i/>
          <w:iCs/>
        </w:rPr>
        <w:t>raportul de avizare al comisiei de specialitate nr.3</w:t>
      </w:r>
      <w:r>
        <w:rPr>
          <w:b/>
          <w:i/>
        </w:rPr>
        <w:t xml:space="preserve"> - </w:t>
      </w:r>
      <w:r>
        <w:t>juridică și de disciplină, protecția mediului și turism;</w:t>
      </w:r>
    </w:p>
    <w:p w14:paraId="31EF4523" w14:textId="77777777" w:rsidR="00302F74" w:rsidRPr="00302F74" w:rsidRDefault="00302F74" w:rsidP="00302F74">
      <w:pPr>
        <w:spacing w:after="120"/>
        <w:ind w:left="170" w:right="113"/>
        <w:jc w:val="both"/>
        <w:rPr>
          <w:b/>
          <w:lang w:eastAsia="ro-RO"/>
        </w:rPr>
      </w:pPr>
      <w:r w:rsidRPr="00302F74">
        <w:rPr>
          <w:b/>
          <w:lang w:eastAsia="ro-RO"/>
        </w:rPr>
        <w:t xml:space="preserve">            Având în vedere prevederile:</w:t>
      </w:r>
    </w:p>
    <w:p w14:paraId="433C2908" w14:textId="77777777" w:rsidR="00302F74" w:rsidRPr="00302F74" w:rsidRDefault="00302F74" w:rsidP="00302F74">
      <w:pPr>
        <w:spacing w:after="120"/>
        <w:ind w:left="170" w:right="113"/>
        <w:jc w:val="both"/>
        <w:rPr>
          <w:lang w:eastAsia="ro-RO"/>
        </w:rPr>
      </w:pPr>
      <w:r w:rsidRPr="00302F74">
        <w:rPr>
          <w:lang w:eastAsia="ro-RO"/>
        </w:rPr>
        <w:t xml:space="preserve">  - art.871 si art.872 din Codul Civil;</w:t>
      </w:r>
    </w:p>
    <w:p w14:paraId="75FEDF29" w14:textId="77777777" w:rsidR="00302F74" w:rsidRPr="00302F74" w:rsidRDefault="00302F74" w:rsidP="00302F74">
      <w:pPr>
        <w:spacing w:after="120"/>
        <w:ind w:left="170" w:right="113"/>
        <w:jc w:val="both"/>
        <w:rPr>
          <w:lang w:eastAsia="ro-RO"/>
        </w:rPr>
      </w:pPr>
      <w:r w:rsidRPr="00302F74">
        <w:rPr>
          <w:lang w:eastAsia="ro-RO"/>
        </w:rPr>
        <w:t xml:space="preserve">  </w:t>
      </w:r>
      <w:r w:rsidRPr="00302F74">
        <w:rPr>
          <w:lang w:eastAsia="ar-SA"/>
        </w:rPr>
        <w:t xml:space="preserve">- art.354 </w:t>
      </w:r>
      <w:r w:rsidRPr="00302F74">
        <w:t>din Ordonanta de Urgenta nr.57/2019 privind Codul Administrativ</w:t>
      </w:r>
      <w:r w:rsidRPr="00302F74">
        <w:rPr>
          <w:lang w:eastAsia="ro-RO"/>
        </w:rPr>
        <w:t>;</w:t>
      </w:r>
    </w:p>
    <w:p w14:paraId="4DC41E22" w14:textId="77777777" w:rsidR="00302F74" w:rsidRPr="00302F74" w:rsidRDefault="00302F74" w:rsidP="00302F74">
      <w:pPr>
        <w:spacing w:after="120"/>
        <w:ind w:left="170" w:right="113"/>
        <w:jc w:val="both"/>
        <w:rPr>
          <w:lang w:eastAsia="ro-RO"/>
        </w:rPr>
      </w:pPr>
      <w:r w:rsidRPr="00302F74">
        <w:rPr>
          <w:lang w:eastAsia="ar-SA"/>
        </w:rPr>
        <w:t xml:space="preserve">  - art.362 alin.(1)</w:t>
      </w:r>
      <w:r w:rsidRPr="00302F74">
        <w:t xml:space="preserve"> din Ordonanta de Urgenta nr.57/2019 privind Codul Administrativ</w:t>
      </w:r>
      <w:r w:rsidRPr="00302F74">
        <w:rPr>
          <w:lang w:eastAsia="ro-RO"/>
        </w:rPr>
        <w:t>;</w:t>
      </w:r>
    </w:p>
    <w:p w14:paraId="77C4CA1A" w14:textId="77777777" w:rsidR="00302F74" w:rsidRPr="00302F74" w:rsidRDefault="00302F74" w:rsidP="00302F74">
      <w:pPr>
        <w:spacing w:after="120"/>
        <w:ind w:left="170" w:right="113"/>
        <w:jc w:val="both"/>
        <w:rPr>
          <w:lang w:eastAsia="ro-RO"/>
        </w:rPr>
      </w:pPr>
      <w:r w:rsidRPr="00302F74">
        <w:rPr>
          <w:lang w:eastAsia="ro-RO"/>
        </w:rPr>
        <w:t xml:space="preserve">  - art.129 alin.(2) lit.c, alin.(6) lit.b) coroborat </w:t>
      </w:r>
      <w:r w:rsidRPr="00302F74">
        <w:t>cu art.196 (1) lit. „a” din Ordonanta de Urgenta nr.57/2019 privind Codul Administrativ</w:t>
      </w:r>
      <w:r w:rsidRPr="00302F74">
        <w:rPr>
          <w:lang w:eastAsia="ro-RO"/>
        </w:rPr>
        <w:t>;</w:t>
      </w:r>
    </w:p>
    <w:p w14:paraId="538A39C9" w14:textId="77777777" w:rsidR="00302F74" w:rsidRPr="00302F74" w:rsidRDefault="00302F74" w:rsidP="00302F74">
      <w:pPr>
        <w:spacing w:after="120"/>
        <w:ind w:left="170" w:right="113"/>
        <w:jc w:val="both"/>
        <w:rPr>
          <w:lang w:eastAsia="ro-RO"/>
        </w:rPr>
      </w:pPr>
      <w:r w:rsidRPr="00302F74">
        <w:rPr>
          <w:lang w:eastAsia="ro-RO"/>
        </w:rPr>
        <w:t xml:space="preserve">       În temeiul prevederilor art. 129 (1) coroborat cu art. 196 (1), lit. „a”  </w:t>
      </w:r>
      <w:r w:rsidRPr="00302F74">
        <w:t>din Ordonanta de Urgenta nr.57/2019 privind Codul Administrativ</w:t>
      </w:r>
      <w:r w:rsidRPr="00302F74">
        <w:rPr>
          <w:lang w:eastAsia="ro-RO"/>
        </w:rPr>
        <w:t>;</w:t>
      </w:r>
    </w:p>
    <w:p w14:paraId="78D7B50C" w14:textId="77777777" w:rsidR="00302F74" w:rsidRPr="00302F74" w:rsidRDefault="00302F74" w:rsidP="00302F74">
      <w:pPr>
        <w:spacing w:after="120"/>
        <w:ind w:left="170" w:right="113" w:firstLine="708"/>
        <w:jc w:val="both"/>
        <w:rPr>
          <w:lang w:eastAsia="ro-RO"/>
        </w:rPr>
      </w:pPr>
    </w:p>
    <w:p w14:paraId="61E7DEF5" w14:textId="17613E90" w:rsidR="00BD64A0" w:rsidRDefault="00302F74" w:rsidP="00BD64A0">
      <w:pPr>
        <w:spacing w:after="120"/>
        <w:ind w:left="170" w:right="113"/>
        <w:jc w:val="both"/>
        <w:rPr>
          <w:lang w:eastAsia="ro-RO"/>
        </w:rPr>
      </w:pPr>
      <w:r w:rsidRPr="00302F74">
        <w:rPr>
          <w:lang w:eastAsia="ro-RO"/>
        </w:rPr>
        <w:lastRenderedPageBreak/>
        <w:t xml:space="preserve"> </w:t>
      </w:r>
      <w:r w:rsidRPr="00302F74">
        <w:rPr>
          <w:lang w:eastAsia="ro-RO"/>
        </w:rPr>
        <w:tab/>
      </w:r>
      <w:r w:rsidRPr="00302F74">
        <w:rPr>
          <w:lang w:eastAsia="ro-RO"/>
        </w:rPr>
        <w:tab/>
      </w:r>
      <w:r w:rsidRPr="00302F74">
        <w:rPr>
          <w:lang w:eastAsia="ro-RO"/>
        </w:rPr>
        <w:tab/>
      </w:r>
      <w:r w:rsidRPr="00302F74">
        <w:rPr>
          <w:lang w:eastAsia="ro-RO"/>
        </w:rPr>
        <w:tab/>
      </w:r>
    </w:p>
    <w:p w14:paraId="50133043" w14:textId="08A9E0D3" w:rsidR="00302F74" w:rsidRDefault="00BD64A0" w:rsidP="00BD64A0">
      <w:pPr>
        <w:spacing w:after="120"/>
        <w:ind w:left="170" w:right="113"/>
        <w:jc w:val="both"/>
        <w:rPr>
          <w:b/>
          <w:bCs/>
          <w:lang w:eastAsia="ro-RO"/>
        </w:rPr>
      </w:pPr>
      <w:r>
        <w:rPr>
          <w:lang w:eastAsia="ro-RO"/>
        </w:rPr>
        <w:t xml:space="preserve">                                                         </w:t>
      </w:r>
      <w:r w:rsidR="00302F74" w:rsidRPr="00302F74">
        <w:rPr>
          <w:b/>
          <w:bCs/>
          <w:lang w:eastAsia="ro-RO"/>
        </w:rPr>
        <w:t>HOTĂRĂŞTE:</w:t>
      </w:r>
    </w:p>
    <w:p w14:paraId="65A852B4" w14:textId="77777777" w:rsidR="00BD64A0" w:rsidRPr="00302F74" w:rsidRDefault="00BD64A0" w:rsidP="00BD64A0">
      <w:pPr>
        <w:spacing w:after="120"/>
        <w:ind w:left="170" w:right="113"/>
        <w:jc w:val="both"/>
        <w:rPr>
          <w:b/>
          <w:bCs/>
          <w:lang w:eastAsia="ro-RO"/>
        </w:rPr>
      </w:pPr>
    </w:p>
    <w:p w14:paraId="0B2F541C" w14:textId="77777777" w:rsidR="00302F74" w:rsidRPr="00302F74" w:rsidRDefault="00302F74" w:rsidP="00302F74">
      <w:pPr>
        <w:autoSpaceDE w:val="0"/>
        <w:spacing w:after="120"/>
        <w:ind w:left="170" w:right="113"/>
        <w:jc w:val="both"/>
        <w:rPr>
          <w:lang w:eastAsia="ro-RO"/>
        </w:rPr>
      </w:pPr>
      <w:r w:rsidRPr="00302F74">
        <w:rPr>
          <w:b/>
          <w:lang w:eastAsia="ro-RO"/>
        </w:rPr>
        <w:t xml:space="preserve">     Art.1.</w:t>
      </w:r>
      <w:r w:rsidRPr="00302F74">
        <w:rPr>
          <w:lang w:eastAsia="ro-RO"/>
        </w:rPr>
        <w:t xml:space="preserve"> Se aprobă scoaterea la licitaţie publică în vederea concesionării imobilului </w:t>
      </w:r>
      <w:bookmarkStart w:id="1" w:name="_Hlk175560801"/>
      <w:r w:rsidRPr="00302F74">
        <w:rPr>
          <w:lang w:eastAsia="ar-SA"/>
        </w:rPr>
        <w:t>teren înscris în C.F. nr. 77074-Sasciori,  cu nr. cad.77074, în suprafaţă de 277 mp.din care construcție în suprafață de 69 mp.,  proprietatea comunei  Sasciori</w:t>
      </w:r>
      <w:bookmarkEnd w:id="1"/>
      <w:r w:rsidRPr="00302F74">
        <w:rPr>
          <w:lang w:eastAsia="ar-SA"/>
        </w:rPr>
        <w:t>, jud. Alba.</w:t>
      </w:r>
    </w:p>
    <w:p w14:paraId="31BA5A83" w14:textId="77777777" w:rsidR="00302F74" w:rsidRPr="00302F74" w:rsidRDefault="00302F74" w:rsidP="00302F74">
      <w:pPr>
        <w:spacing w:after="120"/>
        <w:ind w:left="170" w:right="113"/>
        <w:jc w:val="both"/>
        <w:rPr>
          <w:lang w:eastAsia="ro-RO"/>
        </w:rPr>
      </w:pPr>
      <w:r w:rsidRPr="00302F74">
        <w:rPr>
          <w:b/>
          <w:lang w:eastAsia="ro-RO"/>
        </w:rPr>
        <w:t xml:space="preserve">    Art.2</w:t>
      </w:r>
      <w:r w:rsidRPr="00302F74">
        <w:rPr>
          <w:lang w:eastAsia="ro-RO"/>
        </w:rPr>
        <w:t xml:space="preserve">. Se însușește </w:t>
      </w:r>
      <w:r w:rsidRPr="00302F74">
        <w:rPr>
          <w:b/>
          <w:lang w:eastAsia="ro-RO"/>
        </w:rPr>
        <w:t xml:space="preserve">Raportul de evaluare </w:t>
      </w:r>
      <w:r w:rsidRPr="00302F74">
        <w:rPr>
          <w:bCs/>
          <w:lang w:eastAsia="ar-SA"/>
        </w:rPr>
        <w:t xml:space="preserve">nr.1956/09.08.2024 </w:t>
      </w:r>
      <w:r w:rsidRPr="00302F74">
        <w:rPr>
          <w:b/>
          <w:lang w:eastAsia="ro-RO"/>
        </w:rPr>
        <w:t xml:space="preserve">a imobilului descris la art. 1 la prezenta Hotarare, intocmit de expert Ec. Al Tomi Sorin Tomi, </w:t>
      </w:r>
      <w:r w:rsidRPr="00302F74">
        <w:rPr>
          <w:lang w:eastAsia="ro-RO"/>
        </w:rPr>
        <w:t xml:space="preserve">conform anexei nr. 1 parte integranta la prezenta hotarare. </w:t>
      </w:r>
    </w:p>
    <w:p w14:paraId="7F3FFC8B" w14:textId="1ED31F67" w:rsidR="00302F74" w:rsidRPr="008918DB" w:rsidRDefault="00302F74" w:rsidP="008918DB">
      <w:pPr>
        <w:spacing w:after="120"/>
        <w:ind w:left="170" w:right="113"/>
        <w:jc w:val="both"/>
        <w:rPr>
          <w:lang w:eastAsia="ro-RO"/>
        </w:rPr>
      </w:pPr>
      <w:r w:rsidRPr="00302F74">
        <w:rPr>
          <w:b/>
          <w:lang w:eastAsia="ro-RO"/>
        </w:rPr>
        <w:t xml:space="preserve">    Art.3</w:t>
      </w:r>
      <w:r w:rsidRPr="00302F74">
        <w:rPr>
          <w:lang w:eastAsia="ro-RO"/>
        </w:rPr>
        <w:t xml:space="preserve">. Se aprobă </w:t>
      </w:r>
      <w:r w:rsidRPr="00302F74">
        <w:rPr>
          <w:b/>
          <w:lang w:eastAsia="ro-RO"/>
        </w:rPr>
        <w:t>caietul de sarcini</w:t>
      </w:r>
      <w:r w:rsidRPr="00302F74">
        <w:rPr>
          <w:lang w:eastAsia="ro-RO"/>
        </w:rPr>
        <w:t xml:space="preserve"> privind concesionarea imobilului </w:t>
      </w:r>
      <w:r w:rsidRPr="00302F74">
        <w:rPr>
          <w:lang w:eastAsia="ar-SA"/>
        </w:rPr>
        <w:t>teren înscris în C.F. nr. 77074-Sasciori,  cu nr. cad.77074, în suprafaţă de 277 mp. și construcție în suprafață de 69 mp.,  proprietatea comunei  Sasciori</w:t>
      </w:r>
      <w:r w:rsidRPr="00302F74">
        <w:rPr>
          <w:lang w:eastAsia="ro-RO"/>
        </w:rPr>
        <w:t xml:space="preserve">, jud. Alba., conform anexei nr. 2 parte integranta la prezenta hotarare. </w:t>
      </w:r>
    </w:p>
    <w:p w14:paraId="20A8E096" w14:textId="6C4B436A" w:rsidR="00302F74" w:rsidRPr="00302F74" w:rsidRDefault="00302F74" w:rsidP="00302F74">
      <w:pPr>
        <w:spacing w:after="120"/>
        <w:ind w:left="170" w:right="113"/>
        <w:jc w:val="both"/>
        <w:rPr>
          <w:b/>
          <w:lang w:eastAsia="ro-RO"/>
        </w:rPr>
      </w:pPr>
      <w:r w:rsidRPr="00302F74">
        <w:rPr>
          <w:b/>
          <w:lang w:eastAsia="ro-RO"/>
        </w:rPr>
        <w:t xml:space="preserve">      Art.4</w:t>
      </w:r>
      <w:r w:rsidRPr="00302F74">
        <w:rPr>
          <w:lang w:eastAsia="ro-RO"/>
        </w:rPr>
        <w:t xml:space="preserve">. Se aprobă </w:t>
      </w:r>
      <w:r w:rsidRPr="00302F74">
        <w:rPr>
          <w:b/>
          <w:lang w:eastAsia="ro-RO"/>
        </w:rPr>
        <w:t>preţul</w:t>
      </w:r>
      <w:r w:rsidRPr="00302F74">
        <w:rPr>
          <w:lang w:eastAsia="ro-RO"/>
        </w:rPr>
        <w:t xml:space="preserve"> de pornire a licitaţie publice deschise de la valoarea de  </w:t>
      </w:r>
      <w:r w:rsidRPr="00302F74">
        <w:rPr>
          <w:b/>
          <w:lang w:eastAsia="ro-RO"/>
        </w:rPr>
        <w:t xml:space="preserve">2,22 lei/mp./an, respectiv 616 lei/an (132 euro) </w:t>
      </w:r>
      <w:r w:rsidRPr="00302F74">
        <w:rPr>
          <w:lang w:eastAsia="ro-RO"/>
        </w:rPr>
        <w:t>conform raportului de evaluare, nr.1956/09.08.2024;</w:t>
      </w:r>
      <w:r w:rsidRPr="00302F74">
        <w:rPr>
          <w:b/>
          <w:lang w:eastAsia="ro-RO"/>
        </w:rPr>
        <w:t xml:space="preserve"> </w:t>
      </w:r>
    </w:p>
    <w:p w14:paraId="09BC9A43" w14:textId="77777777" w:rsidR="00302F74" w:rsidRPr="00302F74" w:rsidRDefault="00302F74" w:rsidP="00302F74">
      <w:pPr>
        <w:spacing w:after="120"/>
        <w:ind w:left="170" w:right="113"/>
        <w:jc w:val="both"/>
        <w:rPr>
          <w:lang w:eastAsia="ro-RO"/>
        </w:rPr>
      </w:pPr>
      <w:r w:rsidRPr="00302F74">
        <w:rPr>
          <w:b/>
          <w:lang w:eastAsia="ro-RO"/>
        </w:rPr>
        <w:t xml:space="preserve">     Art.5</w:t>
      </w:r>
      <w:r w:rsidRPr="00302F74">
        <w:rPr>
          <w:lang w:eastAsia="ro-RO"/>
        </w:rPr>
        <w:t>. Se aprobă Contractul – Cadru care va fi încheiat după finalizarea procedurii de licitație, conform anexei nr. 3 la prezenta.</w:t>
      </w:r>
    </w:p>
    <w:p w14:paraId="23769F8F" w14:textId="77777777" w:rsidR="00302F74" w:rsidRPr="00302F74" w:rsidRDefault="00302F74" w:rsidP="00302F74">
      <w:pPr>
        <w:spacing w:after="120"/>
        <w:ind w:left="170" w:right="113"/>
        <w:jc w:val="both"/>
        <w:rPr>
          <w:lang w:eastAsia="ro-RO"/>
        </w:rPr>
      </w:pPr>
      <w:r w:rsidRPr="00302F74">
        <w:rPr>
          <w:b/>
          <w:bCs/>
          <w:lang w:eastAsia="ro-RO"/>
        </w:rPr>
        <w:t xml:space="preserve">     Art.6.</w:t>
      </w:r>
      <w:r w:rsidRPr="00302F74">
        <w:rPr>
          <w:lang w:eastAsia="ro-RO"/>
        </w:rPr>
        <w:t xml:space="preserve"> Se aprobă comisia de evaluare a ofertelor în următoarea componenţă :</w:t>
      </w:r>
    </w:p>
    <w:p w14:paraId="18D3F2AA" w14:textId="77777777" w:rsidR="00302F74" w:rsidRPr="00302F74" w:rsidRDefault="00302F74" w:rsidP="00302F74">
      <w:pPr>
        <w:spacing w:after="120"/>
        <w:ind w:left="170" w:right="113" w:firstLine="708"/>
        <w:jc w:val="both"/>
        <w:rPr>
          <w:lang w:eastAsia="ro-RO"/>
        </w:rPr>
      </w:pPr>
      <w:r w:rsidRPr="00302F74">
        <w:rPr>
          <w:lang w:eastAsia="ro-RO"/>
        </w:rPr>
        <w:t xml:space="preserve"> -dna. Moga Adriana  - inspector principal - preşedintele comisiei</w:t>
      </w:r>
    </w:p>
    <w:p w14:paraId="161122B3" w14:textId="77777777" w:rsidR="00302F74" w:rsidRPr="00302F74" w:rsidRDefault="00302F74" w:rsidP="00302F74">
      <w:pPr>
        <w:spacing w:after="120"/>
        <w:ind w:left="170" w:right="113" w:firstLine="708"/>
        <w:jc w:val="both"/>
        <w:rPr>
          <w:lang w:eastAsia="ro-RO"/>
        </w:rPr>
      </w:pPr>
      <w:r w:rsidRPr="00302F74">
        <w:rPr>
          <w:lang w:eastAsia="ro-RO"/>
        </w:rPr>
        <w:t>- dna.Draghici Daniela   - consilier superior  - secretarul comisiei</w:t>
      </w:r>
    </w:p>
    <w:p w14:paraId="2A6CF6AF" w14:textId="77777777" w:rsidR="00302F74" w:rsidRPr="00302F74" w:rsidRDefault="00302F74" w:rsidP="00302F74">
      <w:pPr>
        <w:spacing w:after="120"/>
        <w:ind w:left="170" w:right="113" w:firstLine="708"/>
        <w:jc w:val="both"/>
        <w:rPr>
          <w:lang w:eastAsia="ro-RO"/>
        </w:rPr>
      </w:pPr>
      <w:r w:rsidRPr="00302F74">
        <w:rPr>
          <w:lang w:eastAsia="ro-RO"/>
        </w:rPr>
        <w:t>- dl.Bogdan Andrei Nicolae   - consilier I  - membru</w:t>
      </w:r>
    </w:p>
    <w:p w14:paraId="31406042" w14:textId="77777777" w:rsidR="00302F74" w:rsidRPr="00302F74" w:rsidRDefault="00302F74" w:rsidP="00302F74">
      <w:pPr>
        <w:spacing w:after="120"/>
        <w:ind w:left="170" w:right="113" w:firstLine="708"/>
        <w:jc w:val="both"/>
        <w:rPr>
          <w:lang w:eastAsia="ro-RO"/>
        </w:rPr>
      </w:pPr>
      <w:r w:rsidRPr="00302F74">
        <w:rPr>
          <w:lang w:eastAsia="ro-RO"/>
        </w:rPr>
        <w:t>- dl.Martin Mihai George     - consilier CL – membru</w:t>
      </w:r>
    </w:p>
    <w:p w14:paraId="0DB97ECC" w14:textId="77777777" w:rsidR="00302F74" w:rsidRPr="00302F74" w:rsidRDefault="00302F74" w:rsidP="00302F74">
      <w:pPr>
        <w:spacing w:after="120"/>
        <w:ind w:left="170" w:right="113" w:firstLine="708"/>
        <w:jc w:val="both"/>
        <w:rPr>
          <w:b/>
          <w:lang w:eastAsia="ro-RO"/>
        </w:rPr>
      </w:pPr>
      <w:r w:rsidRPr="00302F74">
        <w:rPr>
          <w:lang w:eastAsia="ro-RO"/>
        </w:rPr>
        <w:t xml:space="preserve">- </w:t>
      </w:r>
      <w:r w:rsidRPr="00302F74">
        <w:t>Reprezentant al structurii teritoriale al Agenției Naționale de Administrare Fiscală;</w:t>
      </w:r>
    </w:p>
    <w:p w14:paraId="20422224" w14:textId="77777777" w:rsidR="00302F74" w:rsidRPr="00302F74" w:rsidRDefault="00302F74" w:rsidP="00302F74">
      <w:pPr>
        <w:spacing w:after="120"/>
        <w:ind w:left="170" w:right="113" w:firstLine="708"/>
        <w:jc w:val="both"/>
        <w:rPr>
          <w:b/>
          <w:lang w:eastAsia="ro-RO"/>
        </w:rPr>
      </w:pPr>
      <w:r w:rsidRPr="00302F74">
        <w:rPr>
          <w:b/>
          <w:lang w:eastAsia="ro-RO"/>
        </w:rPr>
        <w:t>Membrii supleanti:</w:t>
      </w:r>
    </w:p>
    <w:p w14:paraId="2424843D" w14:textId="77777777" w:rsidR="00302F74" w:rsidRPr="00302F74" w:rsidRDefault="00302F74" w:rsidP="00302F74">
      <w:pPr>
        <w:spacing w:after="120"/>
        <w:ind w:left="170" w:right="113" w:firstLine="708"/>
        <w:jc w:val="both"/>
        <w:rPr>
          <w:lang w:eastAsia="ro-RO"/>
        </w:rPr>
      </w:pPr>
      <w:r w:rsidRPr="00302F74">
        <w:rPr>
          <w:lang w:eastAsia="ro-RO"/>
        </w:rPr>
        <w:t>- dna. Groza Ligia Daniela – secretar general - membru supleant</w:t>
      </w:r>
    </w:p>
    <w:p w14:paraId="27F1E4BD" w14:textId="77777777" w:rsidR="00302F74" w:rsidRPr="00302F74" w:rsidRDefault="00302F74" w:rsidP="00302F74">
      <w:pPr>
        <w:spacing w:after="120"/>
        <w:ind w:left="170" w:right="113" w:firstLine="708"/>
        <w:jc w:val="both"/>
        <w:rPr>
          <w:lang w:eastAsia="ro-RO"/>
        </w:rPr>
      </w:pPr>
      <w:r w:rsidRPr="00302F74">
        <w:rPr>
          <w:lang w:eastAsia="ro-RO"/>
        </w:rPr>
        <w:t>- dl.Glonț Ioan Iulian    - consilier CL - membru supleant</w:t>
      </w:r>
    </w:p>
    <w:p w14:paraId="05E0F291" w14:textId="77777777" w:rsidR="00302F74" w:rsidRPr="00302F74" w:rsidRDefault="00302F74" w:rsidP="00302F74">
      <w:pPr>
        <w:spacing w:after="120"/>
        <w:ind w:left="170" w:right="113" w:firstLine="708"/>
        <w:jc w:val="both"/>
        <w:rPr>
          <w:lang w:eastAsia="ro-RO"/>
        </w:rPr>
      </w:pPr>
      <w:r w:rsidRPr="00302F74">
        <w:rPr>
          <w:lang w:eastAsia="ro-RO"/>
        </w:rPr>
        <w:t>- dna. Fridrich Oana Alexandra - consilier I - membru supleant</w:t>
      </w:r>
    </w:p>
    <w:p w14:paraId="21C6583B" w14:textId="77777777" w:rsidR="00302F74" w:rsidRPr="00302F74" w:rsidRDefault="00302F74" w:rsidP="00302F74">
      <w:pPr>
        <w:spacing w:after="120"/>
        <w:ind w:left="170" w:right="113" w:firstLine="708"/>
        <w:jc w:val="both"/>
        <w:rPr>
          <w:lang w:eastAsia="ro-RO"/>
        </w:rPr>
      </w:pPr>
      <w:r w:rsidRPr="00302F74">
        <w:rPr>
          <w:lang w:eastAsia="ro-RO"/>
        </w:rPr>
        <w:t>- dna. Podean Ionela Cornelia – inspector asistent - membru supleant</w:t>
      </w:r>
    </w:p>
    <w:p w14:paraId="513381B6" w14:textId="06D43576" w:rsidR="00302F74" w:rsidRPr="00302F74" w:rsidRDefault="00302F74" w:rsidP="00302F74">
      <w:pPr>
        <w:spacing w:after="120"/>
        <w:ind w:left="170" w:right="113"/>
      </w:pPr>
      <w:r w:rsidRPr="00302F74">
        <w:rPr>
          <w:lang w:eastAsia="ro-RO"/>
        </w:rPr>
        <w:t xml:space="preserve">            -</w:t>
      </w:r>
      <w:r w:rsidRPr="00302F74">
        <w:t xml:space="preserve"> Reprezentant al structurii teritoriale al Agenției Naționale de Administrare Fiscală;</w:t>
      </w:r>
    </w:p>
    <w:p w14:paraId="4003F863" w14:textId="1D510E1B" w:rsidR="00302F74" w:rsidRPr="00302F74" w:rsidRDefault="00302F74" w:rsidP="00302F74">
      <w:pPr>
        <w:spacing w:after="120"/>
        <w:ind w:left="170" w:right="113"/>
        <w:jc w:val="both"/>
        <w:rPr>
          <w:lang w:eastAsia="ro-RO"/>
        </w:rPr>
      </w:pPr>
      <w:r w:rsidRPr="00302F74">
        <w:rPr>
          <w:lang w:eastAsia="ro-RO"/>
        </w:rPr>
        <w:t xml:space="preserve">     </w:t>
      </w:r>
      <w:r w:rsidRPr="00302F74">
        <w:rPr>
          <w:b/>
          <w:lang w:eastAsia="ro-RO"/>
        </w:rPr>
        <w:t>Art.7.</w:t>
      </w:r>
      <w:r w:rsidR="00BD64A0">
        <w:rPr>
          <w:b/>
          <w:lang w:eastAsia="ro-RO"/>
        </w:rPr>
        <w:t xml:space="preserve"> </w:t>
      </w:r>
      <w:r w:rsidRPr="00302F74">
        <w:rPr>
          <w:lang w:eastAsia="ro-RO"/>
        </w:rPr>
        <w:t xml:space="preserve">Se imputerniceste  dl. Morar Nicolae Florin, primarul comunei Sasciori sa semneze contractul de concesiune in numele si pentru Consiliul Local Sasciori ce va fi incheiat ulterior. </w:t>
      </w:r>
    </w:p>
    <w:p w14:paraId="735CBC90" w14:textId="77777777" w:rsidR="00302F74" w:rsidRPr="00302F74" w:rsidRDefault="00302F74" w:rsidP="00302F74">
      <w:pPr>
        <w:spacing w:after="120"/>
        <w:ind w:left="170" w:right="113"/>
        <w:jc w:val="both"/>
        <w:rPr>
          <w:lang w:eastAsia="ro-RO"/>
        </w:rPr>
      </w:pPr>
      <w:r w:rsidRPr="00302F74">
        <w:rPr>
          <w:lang w:eastAsia="ro-RO"/>
        </w:rPr>
        <w:t xml:space="preserve">     </w:t>
      </w:r>
      <w:r w:rsidRPr="00302F74">
        <w:rPr>
          <w:b/>
          <w:lang w:eastAsia="ro-RO"/>
        </w:rPr>
        <w:t>Art.8.</w:t>
      </w:r>
      <w:r w:rsidRPr="00302F74">
        <w:rPr>
          <w:lang w:eastAsia="ro-RO"/>
        </w:rPr>
        <w:t xml:space="preserve"> Prezenta se comunică :</w:t>
      </w:r>
    </w:p>
    <w:p w14:paraId="47BACEE8" w14:textId="77777777" w:rsidR="00302F74" w:rsidRPr="00302F74" w:rsidRDefault="00302F74" w:rsidP="00302F74">
      <w:pPr>
        <w:numPr>
          <w:ilvl w:val="0"/>
          <w:numId w:val="10"/>
        </w:numPr>
        <w:tabs>
          <w:tab w:val="num" w:pos="1068"/>
        </w:tabs>
        <w:suppressAutoHyphens w:val="0"/>
        <w:spacing w:after="120"/>
        <w:ind w:left="170" w:right="113"/>
        <w:contextualSpacing/>
        <w:jc w:val="both"/>
        <w:rPr>
          <w:lang w:eastAsia="ro-RO"/>
        </w:rPr>
      </w:pPr>
      <w:r w:rsidRPr="00302F74">
        <w:rPr>
          <w:lang w:eastAsia="ro-RO"/>
        </w:rPr>
        <w:t>Instituţiei Prefectului – judeţului Alba</w:t>
      </w:r>
    </w:p>
    <w:p w14:paraId="64A07804" w14:textId="77777777" w:rsidR="00302F74" w:rsidRPr="00BD64A0" w:rsidRDefault="00302F74" w:rsidP="00302F74">
      <w:pPr>
        <w:numPr>
          <w:ilvl w:val="0"/>
          <w:numId w:val="10"/>
        </w:numPr>
        <w:tabs>
          <w:tab w:val="num" w:pos="1068"/>
        </w:tabs>
        <w:suppressAutoHyphens w:val="0"/>
        <w:spacing w:after="120"/>
        <w:ind w:left="170" w:right="113"/>
        <w:contextualSpacing/>
        <w:jc w:val="both"/>
        <w:rPr>
          <w:lang w:eastAsia="ro-RO"/>
        </w:rPr>
      </w:pPr>
      <w:r w:rsidRPr="00BD64A0">
        <w:rPr>
          <w:lang w:eastAsia="ro-RO"/>
        </w:rPr>
        <w:t>Primarului comunei Săsciori ;</w:t>
      </w:r>
    </w:p>
    <w:p w14:paraId="7B291435" w14:textId="77777777" w:rsidR="00302F74" w:rsidRPr="00302F74" w:rsidRDefault="00302F74" w:rsidP="00302F74">
      <w:pPr>
        <w:numPr>
          <w:ilvl w:val="0"/>
          <w:numId w:val="10"/>
        </w:numPr>
        <w:tabs>
          <w:tab w:val="num" w:pos="1068"/>
        </w:tabs>
        <w:suppressAutoHyphens w:val="0"/>
        <w:spacing w:after="120"/>
        <w:ind w:left="170" w:right="113"/>
        <w:contextualSpacing/>
        <w:jc w:val="both"/>
        <w:rPr>
          <w:lang w:eastAsia="ro-RO"/>
        </w:rPr>
      </w:pPr>
      <w:r w:rsidRPr="00302F74">
        <w:rPr>
          <w:lang w:eastAsia="ro-RO"/>
        </w:rPr>
        <w:t>Dosar licitaţie ;</w:t>
      </w:r>
    </w:p>
    <w:p w14:paraId="269A2636" w14:textId="77777777" w:rsidR="00BD64A0" w:rsidRDefault="00BD64A0" w:rsidP="00BD64A0">
      <w:pPr>
        <w:suppressAutoHyphens w:val="0"/>
        <w:spacing w:after="120"/>
        <w:ind w:left="170" w:right="113"/>
        <w:contextualSpacing/>
        <w:jc w:val="both"/>
        <w:rPr>
          <w:lang w:eastAsia="ro-RO"/>
        </w:rPr>
      </w:pPr>
    </w:p>
    <w:p w14:paraId="6B286BC5" w14:textId="77777777" w:rsidR="00BD64A0" w:rsidRDefault="00BD64A0" w:rsidP="00BD64A0">
      <w:pPr>
        <w:suppressAutoHyphens w:val="0"/>
        <w:spacing w:after="120"/>
        <w:ind w:left="170" w:right="113"/>
        <w:contextualSpacing/>
        <w:jc w:val="both"/>
        <w:rPr>
          <w:lang w:eastAsia="ro-RO"/>
        </w:rPr>
      </w:pPr>
    </w:p>
    <w:p w14:paraId="0ABC51A9" w14:textId="08BB4228" w:rsidR="00BD64A0" w:rsidRDefault="00302F74" w:rsidP="00BD64A0">
      <w:pPr>
        <w:numPr>
          <w:ilvl w:val="0"/>
          <w:numId w:val="10"/>
        </w:numPr>
        <w:tabs>
          <w:tab w:val="num" w:pos="1068"/>
        </w:tabs>
        <w:suppressAutoHyphens w:val="0"/>
        <w:spacing w:after="120"/>
        <w:ind w:left="170" w:right="113"/>
        <w:contextualSpacing/>
        <w:jc w:val="both"/>
        <w:rPr>
          <w:lang w:eastAsia="ro-RO"/>
        </w:rPr>
      </w:pPr>
      <w:r w:rsidRPr="00302F74">
        <w:rPr>
          <w:lang w:eastAsia="ro-RO"/>
        </w:rPr>
        <w:t>Persoanelor în cauză;</w:t>
      </w:r>
    </w:p>
    <w:p w14:paraId="7D1502D2" w14:textId="4068ACDC" w:rsidR="00302F74" w:rsidRPr="00302F74" w:rsidRDefault="00302F74" w:rsidP="00302F74">
      <w:pPr>
        <w:numPr>
          <w:ilvl w:val="0"/>
          <w:numId w:val="10"/>
        </w:numPr>
        <w:tabs>
          <w:tab w:val="num" w:pos="1068"/>
        </w:tabs>
        <w:suppressAutoHyphens w:val="0"/>
        <w:spacing w:after="120"/>
        <w:ind w:left="170" w:right="113"/>
        <w:contextualSpacing/>
        <w:jc w:val="both"/>
        <w:rPr>
          <w:lang w:eastAsia="ro-RO"/>
        </w:rPr>
      </w:pPr>
      <w:r w:rsidRPr="00302F74">
        <w:rPr>
          <w:lang w:eastAsia="ro-RO"/>
        </w:rPr>
        <w:t>Cetăţenilor prin afişare la panoul de afişaj din cadrul Primăriei comunei Săsciori.</w:t>
      </w:r>
    </w:p>
    <w:p w14:paraId="3DFB9712" w14:textId="2A1A3424" w:rsidR="00984F55" w:rsidRPr="00302F74" w:rsidRDefault="00984F55" w:rsidP="00302F74">
      <w:pPr>
        <w:suppressAutoHyphens w:val="0"/>
        <w:spacing w:after="120"/>
        <w:ind w:left="170" w:right="113"/>
        <w:rPr>
          <w:rFonts w:eastAsia="SimSun"/>
          <w:kern w:val="1"/>
          <w:lang w:eastAsia="hi-IN" w:bidi="hi-IN"/>
        </w:rPr>
      </w:pPr>
    </w:p>
    <w:p w14:paraId="6CE4AB5C" w14:textId="1E662E19" w:rsidR="007019F7" w:rsidRPr="00302F74" w:rsidRDefault="002A541A" w:rsidP="00302F74">
      <w:pPr>
        <w:spacing w:after="120"/>
        <w:ind w:left="170" w:right="113" w:hanging="360"/>
        <w:jc w:val="both"/>
      </w:pPr>
      <w:r w:rsidRPr="00302F74">
        <w:t xml:space="preserve">                                                  Săsciori, </w:t>
      </w:r>
      <w:r w:rsidR="00ED7A91" w:rsidRPr="00302F74">
        <w:t>29 august</w:t>
      </w:r>
      <w:r w:rsidR="00AF716D" w:rsidRPr="00302F74">
        <w:t xml:space="preserve"> </w:t>
      </w:r>
      <w:r w:rsidRPr="00302F74">
        <w:t xml:space="preserve"> 2024</w:t>
      </w:r>
    </w:p>
    <w:p w14:paraId="1E37DBC0" w14:textId="77777777" w:rsidR="0052389B" w:rsidRPr="00302F74" w:rsidRDefault="0052389B" w:rsidP="00302F74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</w:p>
    <w:p w14:paraId="05038551" w14:textId="6EBE0D5A" w:rsidR="002812FF" w:rsidRPr="00302F74" w:rsidRDefault="00E70A1F" w:rsidP="00302F74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  <w:r w:rsidRPr="00302F74">
        <w:t xml:space="preserve">   </w:t>
      </w:r>
      <w:r w:rsidR="00483E9A" w:rsidRPr="00302F74">
        <w:t xml:space="preserve">    </w:t>
      </w:r>
      <w:r w:rsidR="002812FF" w:rsidRPr="00302F74">
        <w:t>Preşedinte</w:t>
      </w:r>
      <w:r w:rsidR="00F73690" w:rsidRPr="00302F74">
        <w:t xml:space="preserve"> de şedință</w:t>
      </w:r>
      <w:r w:rsidR="00814F4D" w:rsidRPr="00302F74">
        <w:t>,</w:t>
      </w:r>
      <w:r w:rsidR="00F73690" w:rsidRPr="00302F74">
        <w:t xml:space="preserve">                    </w:t>
      </w:r>
      <w:r w:rsidR="002812FF" w:rsidRPr="00302F74">
        <w:t xml:space="preserve">   </w:t>
      </w:r>
      <w:r w:rsidR="00F73690" w:rsidRPr="00302F74">
        <w:t xml:space="preserve">      </w:t>
      </w:r>
      <w:r w:rsidR="002812FF" w:rsidRPr="00302F74">
        <w:t xml:space="preserve"> </w:t>
      </w:r>
      <w:r w:rsidR="00814F4D" w:rsidRPr="00302F74">
        <w:t xml:space="preserve">                </w:t>
      </w:r>
      <w:r w:rsidRPr="00302F74">
        <w:t xml:space="preserve"> </w:t>
      </w:r>
      <w:r w:rsidR="002812FF" w:rsidRPr="00302F74">
        <w:t>Contrasemnează pentru legalitate,</w:t>
      </w:r>
    </w:p>
    <w:p w14:paraId="731E2906" w14:textId="613AC52E" w:rsidR="002812FF" w:rsidRPr="00302F74" w:rsidRDefault="00F368DF" w:rsidP="00302F74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  <w:r w:rsidRPr="00302F74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302F74">
        <w:rPr>
          <w:rFonts w:ascii="Times New Roman" w:hAnsi="Times New Roman" w:cs="Times New Roman"/>
          <w:sz w:val="24"/>
          <w:szCs w:val="24"/>
        </w:rPr>
        <w:t xml:space="preserve">    </w:t>
      </w:r>
      <w:r w:rsidRPr="00302F74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302F74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302F74">
        <w:rPr>
          <w:rFonts w:ascii="Times New Roman" w:hAnsi="Times New Roman" w:cs="Times New Roman"/>
          <w:sz w:val="24"/>
          <w:szCs w:val="24"/>
        </w:rPr>
        <w:t>Secretar general UAT</w:t>
      </w:r>
    </w:p>
    <w:p w14:paraId="6EC62379" w14:textId="478F921A" w:rsidR="0001405D" w:rsidRPr="00302F74" w:rsidRDefault="00F368DF" w:rsidP="00302F74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  <w:r w:rsidRPr="00302F74">
        <w:rPr>
          <w:rFonts w:ascii="Times New Roman" w:hAnsi="Times New Roman" w:cs="Times New Roman"/>
          <w:sz w:val="24"/>
          <w:szCs w:val="24"/>
        </w:rPr>
        <w:t xml:space="preserve">       </w:t>
      </w:r>
      <w:r w:rsidR="00AF716D" w:rsidRPr="00302F74">
        <w:rPr>
          <w:rFonts w:ascii="Times New Roman" w:hAnsi="Times New Roman" w:cs="Times New Roman"/>
          <w:sz w:val="24"/>
          <w:szCs w:val="24"/>
        </w:rPr>
        <w:t xml:space="preserve"> </w:t>
      </w:r>
      <w:r w:rsidR="00ED7A91" w:rsidRPr="00302F74">
        <w:rPr>
          <w:rFonts w:ascii="Times New Roman" w:hAnsi="Times New Roman" w:cs="Times New Roman"/>
          <w:sz w:val="24"/>
          <w:szCs w:val="24"/>
        </w:rPr>
        <w:t>Pintilie Nicolae Florian</w:t>
      </w:r>
      <w:r w:rsidR="00557D56" w:rsidRPr="00302F74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482C54" w:rsidRPr="00302F74">
        <w:rPr>
          <w:rFonts w:ascii="Times New Roman" w:hAnsi="Times New Roman" w:cs="Times New Roman"/>
          <w:sz w:val="24"/>
          <w:szCs w:val="24"/>
        </w:rPr>
        <w:t xml:space="preserve">  </w:t>
      </w:r>
      <w:r w:rsidRPr="00302F74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302F74">
        <w:rPr>
          <w:rFonts w:ascii="Times New Roman" w:hAnsi="Times New Roman" w:cs="Times New Roman"/>
          <w:sz w:val="24"/>
          <w:szCs w:val="24"/>
        </w:rPr>
        <w:t>a</w:t>
      </w:r>
    </w:p>
    <w:p w14:paraId="0ACF3741" w14:textId="77777777" w:rsidR="0001405D" w:rsidRPr="00302F74" w:rsidRDefault="0001405D" w:rsidP="00302F74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76523D6E" w14:textId="77777777" w:rsidR="006A1618" w:rsidRPr="00302F74" w:rsidRDefault="006A1618" w:rsidP="00302F74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744F63A9" w14:textId="77777777" w:rsidR="00AC6C7B" w:rsidRPr="00302F74" w:rsidRDefault="00AC6C7B" w:rsidP="00302F74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732408E2" w14:textId="77777777" w:rsidR="00AC6C7B" w:rsidRPr="00302F74" w:rsidRDefault="00AC6C7B" w:rsidP="00302F74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49AC101F" w14:textId="0910F1AF" w:rsidR="0001405D" w:rsidRPr="00302F74" w:rsidRDefault="0001405D" w:rsidP="00302F74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02F7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Prezenta</w:t>
      </w:r>
      <w:proofErr w:type="spellEnd"/>
      <w:r w:rsidRPr="00302F7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302F7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Hotărâre</w:t>
      </w:r>
      <w:proofErr w:type="spellEnd"/>
      <w:r w:rsidRPr="00302F7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a </w:t>
      </w:r>
      <w:proofErr w:type="spellStart"/>
      <w:r w:rsidRPr="00302F7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fost</w:t>
      </w:r>
      <w:proofErr w:type="spellEnd"/>
      <w:r w:rsidRPr="00302F7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302F7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adoptată</w:t>
      </w:r>
      <w:proofErr w:type="spellEnd"/>
      <w:r w:rsidRPr="00302F7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302F7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cu</w:t>
      </w:r>
      <w:proofErr w:type="spellEnd"/>
      <w:r w:rsidRPr="00302F7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un </w:t>
      </w:r>
      <w:proofErr w:type="spellStart"/>
      <w:r w:rsidRPr="00302F7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</w:t>
      </w:r>
      <w:proofErr w:type="spellEnd"/>
      <w:r w:rsidRPr="00302F7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de 15 </w:t>
      </w:r>
      <w:proofErr w:type="spellStart"/>
      <w:r w:rsidRPr="00302F7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voturi</w:t>
      </w:r>
      <w:proofErr w:type="spellEnd"/>
      <w:r w:rsidRPr="00302F7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302F7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favorabile</w:t>
      </w:r>
      <w:proofErr w:type="spellEnd"/>
      <w:r w:rsidRPr="00302F7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</w:t>
      </w:r>
      <w:proofErr w:type="spellStart"/>
      <w:r w:rsidRPr="00302F7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valabil</w:t>
      </w:r>
      <w:proofErr w:type="spellEnd"/>
      <w:r w:rsidRPr="00302F7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302F7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exprimate</w:t>
      </w:r>
      <w:proofErr w:type="spellEnd"/>
      <w:r w:rsidRPr="00302F7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care </w:t>
      </w:r>
      <w:proofErr w:type="spellStart"/>
      <w:r w:rsidRPr="00302F7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reprezintă</w:t>
      </w:r>
      <w:proofErr w:type="spellEnd"/>
      <w:r w:rsidRPr="00302F7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 </w:t>
      </w:r>
      <w:r w:rsidRPr="00302F7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% </w:t>
      </w:r>
      <w:proofErr w:type="spellStart"/>
      <w:r w:rsidRPr="00302F7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302F7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302F7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numarul</w:t>
      </w:r>
      <w:proofErr w:type="spellEnd"/>
      <w:r w:rsidRPr="00302F7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302F7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302F7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302F7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în</w:t>
      </w:r>
      <w:proofErr w:type="spellEnd"/>
      <w:r w:rsidRPr="00302F7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302F7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funcție</w:t>
      </w:r>
      <w:proofErr w:type="spellEnd"/>
      <w:r w:rsidRPr="00302F7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302F7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și</w:t>
      </w:r>
      <w:proofErr w:type="spellEnd"/>
      <w:r w:rsidRPr="00302F7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100% </w:t>
      </w:r>
      <w:proofErr w:type="spellStart"/>
      <w:r w:rsidRPr="00302F7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302F7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302F7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numărul</w:t>
      </w:r>
      <w:proofErr w:type="spellEnd"/>
      <w:r w:rsidRPr="00302F7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302F7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302F7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302F7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prezenți</w:t>
      </w:r>
      <w:proofErr w:type="spellEnd"/>
      <w:r w:rsidRPr="00302F7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.</w:t>
      </w:r>
    </w:p>
    <w:sectPr w:rsidR="0001405D" w:rsidRPr="00302F74" w:rsidSect="00BD64A0">
      <w:headerReference w:type="default" r:id="rId7"/>
      <w:pgSz w:w="11906" w:h="16838"/>
      <w:pgMar w:top="1417" w:right="1417" w:bottom="184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62263A" w14:textId="77777777" w:rsidR="00EA6230" w:rsidRDefault="00EA6230" w:rsidP="007F56BF">
      <w:r>
        <w:separator/>
      </w:r>
    </w:p>
  </w:endnote>
  <w:endnote w:type="continuationSeparator" w:id="0">
    <w:p w14:paraId="33E4BC98" w14:textId="77777777" w:rsidR="00EA6230" w:rsidRDefault="00EA6230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2A4088" w14:textId="77777777" w:rsidR="00EA6230" w:rsidRDefault="00EA6230" w:rsidP="007F56BF">
      <w:r>
        <w:separator/>
      </w:r>
    </w:p>
  </w:footnote>
  <w:footnote w:type="continuationSeparator" w:id="0">
    <w:p w14:paraId="5DD3BC91" w14:textId="77777777" w:rsidR="00EA6230" w:rsidRDefault="00EA6230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1731686279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B878B6"/>
    <w:multiLevelType w:val="hybridMultilevel"/>
    <w:tmpl w:val="4DDE9F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646134"/>
    <w:multiLevelType w:val="hybridMultilevel"/>
    <w:tmpl w:val="11962E10"/>
    <w:lvl w:ilvl="0" w:tplc="4D704A2C">
      <w:numFmt w:val="bullet"/>
      <w:lvlText w:val="-"/>
      <w:lvlJc w:val="left"/>
      <w:pPr>
        <w:ind w:left="78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198E22B1"/>
    <w:multiLevelType w:val="hybridMultilevel"/>
    <w:tmpl w:val="4EE070A2"/>
    <w:lvl w:ilvl="0" w:tplc="0418000F">
      <w:start w:val="1"/>
      <w:numFmt w:val="decimal"/>
      <w:lvlText w:val="%1."/>
      <w:lvlJc w:val="lef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8" w15:restartNumberingAfterBreak="0">
    <w:nsid w:val="23867576"/>
    <w:multiLevelType w:val="hybridMultilevel"/>
    <w:tmpl w:val="62421618"/>
    <w:lvl w:ilvl="0" w:tplc="38A0DC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0" w15:restartNumberingAfterBreak="0">
    <w:nsid w:val="3BF30F12"/>
    <w:multiLevelType w:val="hybridMultilevel"/>
    <w:tmpl w:val="9F58941C"/>
    <w:lvl w:ilvl="0" w:tplc="0409000F">
      <w:start w:val="1"/>
      <w:numFmt w:val="decimal"/>
      <w:lvlText w:val="%1."/>
      <w:lvlJc w:val="left"/>
      <w:pPr>
        <w:ind w:left="1152" w:hanging="360"/>
      </w:p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" w15:restartNumberingAfterBreak="0">
    <w:nsid w:val="3C234D36"/>
    <w:multiLevelType w:val="hybridMultilevel"/>
    <w:tmpl w:val="910C1F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546D6E"/>
    <w:multiLevelType w:val="hybridMultilevel"/>
    <w:tmpl w:val="BB843E0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21C5538"/>
    <w:multiLevelType w:val="hybridMultilevel"/>
    <w:tmpl w:val="1F881568"/>
    <w:lvl w:ilvl="0" w:tplc="80CC7558">
      <w:numFmt w:val="bullet"/>
      <w:lvlText w:val="-"/>
      <w:lvlJc w:val="left"/>
      <w:pPr>
        <w:ind w:left="114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4" w15:restartNumberingAfterBreak="0">
    <w:nsid w:val="53361084"/>
    <w:multiLevelType w:val="hybridMultilevel"/>
    <w:tmpl w:val="3E56F64A"/>
    <w:lvl w:ilvl="0" w:tplc="326011D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74012A35"/>
    <w:multiLevelType w:val="hybridMultilevel"/>
    <w:tmpl w:val="8258FFFC"/>
    <w:lvl w:ilvl="0" w:tplc="57DC2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7883030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18" w15:restartNumberingAfterBreak="0">
    <w:nsid w:val="778F0829"/>
    <w:multiLevelType w:val="hybridMultilevel"/>
    <w:tmpl w:val="796A36CA"/>
    <w:lvl w:ilvl="0" w:tplc="2E4EB34E">
      <w:numFmt w:val="bullet"/>
      <w:lvlText w:val="-"/>
      <w:lvlJc w:val="left"/>
      <w:pPr>
        <w:ind w:left="940" w:hanging="360"/>
      </w:pPr>
      <w:rPr>
        <w:rFonts w:hint="default"/>
        <w:w w:val="100"/>
        <w:lang w:val="ro-RO" w:eastAsia="en-US" w:bidi="ar-SA"/>
      </w:rPr>
    </w:lvl>
    <w:lvl w:ilvl="1" w:tplc="52C4A9B8">
      <w:numFmt w:val="bullet"/>
      <w:lvlText w:val="•"/>
      <w:lvlJc w:val="left"/>
      <w:pPr>
        <w:ind w:left="960" w:hanging="360"/>
      </w:pPr>
      <w:rPr>
        <w:rFonts w:hint="default"/>
        <w:lang w:val="ro-RO" w:eastAsia="en-US" w:bidi="ar-SA"/>
      </w:rPr>
    </w:lvl>
    <w:lvl w:ilvl="2" w:tplc="A348969A">
      <w:numFmt w:val="bullet"/>
      <w:lvlText w:val="•"/>
      <w:lvlJc w:val="left"/>
      <w:pPr>
        <w:ind w:left="1040" w:hanging="360"/>
      </w:pPr>
      <w:rPr>
        <w:rFonts w:hint="default"/>
        <w:lang w:val="ro-RO" w:eastAsia="en-US" w:bidi="ar-SA"/>
      </w:rPr>
    </w:lvl>
    <w:lvl w:ilvl="3" w:tplc="27820606">
      <w:numFmt w:val="bullet"/>
      <w:lvlText w:val="•"/>
      <w:lvlJc w:val="left"/>
      <w:pPr>
        <w:ind w:left="2183" w:hanging="360"/>
      </w:pPr>
      <w:rPr>
        <w:rFonts w:hint="default"/>
        <w:lang w:val="ro-RO" w:eastAsia="en-US" w:bidi="ar-SA"/>
      </w:rPr>
    </w:lvl>
    <w:lvl w:ilvl="4" w:tplc="96140B42">
      <w:numFmt w:val="bullet"/>
      <w:lvlText w:val="•"/>
      <w:lvlJc w:val="left"/>
      <w:pPr>
        <w:ind w:left="3326" w:hanging="360"/>
      </w:pPr>
      <w:rPr>
        <w:rFonts w:hint="default"/>
        <w:lang w:val="ro-RO" w:eastAsia="en-US" w:bidi="ar-SA"/>
      </w:rPr>
    </w:lvl>
    <w:lvl w:ilvl="5" w:tplc="68063902">
      <w:numFmt w:val="bullet"/>
      <w:lvlText w:val="•"/>
      <w:lvlJc w:val="left"/>
      <w:pPr>
        <w:ind w:left="4469" w:hanging="360"/>
      </w:pPr>
      <w:rPr>
        <w:rFonts w:hint="default"/>
        <w:lang w:val="ro-RO" w:eastAsia="en-US" w:bidi="ar-SA"/>
      </w:rPr>
    </w:lvl>
    <w:lvl w:ilvl="6" w:tplc="7CCE788A">
      <w:numFmt w:val="bullet"/>
      <w:lvlText w:val="•"/>
      <w:lvlJc w:val="left"/>
      <w:pPr>
        <w:ind w:left="5613" w:hanging="360"/>
      </w:pPr>
      <w:rPr>
        <w:rFonts w:hint="default"/>
        <w:lang w:val="ro-RO" w:eastAsia="en-US" w:bidi="ar-SA"/>
      </w:rPr>
    </w:lvl>
    <w:lvl w:ilvl="7" w:tplc="C574A64C">
      <w:numFmt w:val="bullet"/>
      <w:lvlText w:val="•"/>
      <w:lvlJc w:val="left"/>
      <w:pPr>
        <w:ind w:left="6756" w:hanging="360"/>
      </w:pPr>
      <w:rPr>
        <w:rFonts w:hint="default"/>
        <w:lang w:val="ro-RO" w:eastAsia="en-US" w:bidi="ar-SA"/>
      </w:rPr>
    </w:lvl>
    <w:lvl w:ilvl="8" w:tplc="660664EA">
      <w:numFmt w:val="bullet"/>
      <w:lvlText w:val="•"/>
      <w:lvlJc w:val="left"/>
      <w:pPr>
        <w:ind w:left="7899" w:hanging="360"/>
      </w:pPr>
      <w:rPr>
        <w:rFonts w:hint="default"/>
        <w:lang w:val="ro-RO" w:eastAsia="en-US" w:bidi="ar-SA"/>
      </w:rPr>
    </w:lvl>
  </w:abstractNum>
  <w:abstractNum w:abstractNumId="19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3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9"/>
  </w:num>
  <w:num w:numId="8" w16cid:durableId="1214586510">
    <w:abstractNumId w:val="19"/>
  </w:num>
  <w:num w:numId="9" w16cid:durableId="1335453008">
    <w:abstractNumId w:val="7"/>
  </w:num>
  <w:num w:numId="10" w16cid:durableId="2091928980">
    <w:abstractNumId w:val="15"/>
  </w:num>
  <w:num w:numId="11" w16cid:durableId="964387583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95468228">
    <w:abstractNumId w:val="13"/>
  </w:num>
  <w:num w:numId="13" w16cid:durableId="1877888463">
    <w:abstractNumId w:val="10"/>
  </w:num>
  <w:num w:numId="14" w16cid:durableId="1332223145">
    <w:abstractNumId w:val="14"/>
  </w:num>
  <w:num w:numId="15" w16cid:durableId="2083792098">
    <w:abstractNumId w:val="4"/>
  </w:num>
  <w:num w:numId="16" w16cid:durableId="440688676">
    <w:abstractNumId w:val="12"/>
  </w:num>
  <w:num w:numId="17" w16cid:durableId="1445035595">
    <w:abstractNumId w:val="5"/>
  </w:num>
  <w:num w:numId="18" w16cid:durableId="332755955">
    <w:abstractNumId w:val="8"/>
  </w:num>
  <w:num w:numId="19" w16cid:durableId="1302465137">
    <w:abstractNumId w:val="11"/>
  </w:num>
  <w:num w:numId="20" w16cid:durableId="1071349180">
    <w:abstractNumId w:val="6"/>
  </w:num>
  <w:num w:numId="21" w16cid:durableId="1273514370">
    <w:abstractNumId w:val="18"/>
  </w:num>
  <w:num w:numId="22" w16cid:durableId="35161438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942037245">
    <w:abstractNumId w:val="18"/>
  </w:num>
  <w:num w:numId="24" w16cid:durableId="1153638913">
    <w:abstractNumId w:val="18"/>
  </w:num>
  <w:num w:numId="25" w16cid:durableId="1168905148">
    <w:abstractNumId w:val="16"/>
  </w:num>
  <w:num w:numId="26" w16cid:durableId="282003520">
    <w:abstractNumId w:val="18"/>
  </w:num>
  <w:num w:numId="27" w16cid:durableId="968776753">
    <w:abstractNumId w:val="16"/>
  </w:num>
  <w:num w:numId="28" w16cid:durableId="56242616">
    <w:abstractNumId w:val="16"/>
  </w:num>
  <w:num w:numId="29" w16cid:durableId="920524472">
    <w:abstractNumId w:val="16"/>
  </w:num>
  <w:num w:numId="30" w16cid:durableId="1200362019">
    <w:abstractNumId w:val="16"/>
  </w:num>
  <w:num w:numId="31" w16cid:durableId="104355355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1405D"/>
    <w:rsid w:val="00020A52"/>
    <w:rsid w:val="00021B2D"/>
    <w:rsid w:val="00024B83"/>
    <w:rsid w:val="000431C8"/>
    <w:rsid w:val="000435B7"/>
    <w:rsid w:val="000578D8"/>
    <w:rsid w:val="000773C8"/>
    <w:rsid w:val="0008019C"/>
    <w:rsid w:val="000879D4"/>
    <w:rsid w:val="00092E73"/>
    <w:rsid w:val="000952FC"/>
    <w:rsid w:val="00097980"/>
    <w:rsid w:val="00097987"/>
    <w:rsid w:val="000B3CC6"/>
    <w:rsid w:val="000C5ACE"/>
    <w:rsid w:val="000D3E4D"/>
    <w:rsid w:val="000D7854"/>
    <w:rsid w:val="000E1485"/>
    <w:rsid w:val="000E5305"/>
    <w:rsid w:val="000E5B07"/>
    <w:rsid w:val="00100DA5"/>
    <w:rsid w:val="00113DD6"/>
    <w:rsid w:val="00121E06"/>
    <w:rsid w:val="00127F50"/>
    <w:rsid w:val="00137B9D"/>
    <w:rsid w:val="001416AA"/>
    <w:rsid w:val="00147B35"/>
    <w:rsid w:val="001638AA"/>
    <w:rsid w:val="00170852"/>
    <w:rsid w:val="00174246"/>
    <w:rsid w:val="00181E5C"/>
    <w:rsid w:val="00196E22"/>
    <w:rsid w:val="001A1DC2"/>
    <w:rsid w:val="001A4296"/>
    <w:rsid w:val="001A7EE6"/>
    <w:rsid w:val="001C279C"/>
    <w:rsid w:val="001F3E1C"/>
    <w:rsid w:val="001F4181"/>
    <w:rsid w:val="001F52B5"/>
    <w:rsid w:val="002034A4"/>
    <w:rsid w:val="00210826"/>
    <w:rsid w:val="002116D1"/>
    <w:rsid w:val="00216FBC"/>
    <w:rsid w:val="00226529"/>
    <w:rsid w:val="00233293"/>
    <w:rsid w:val="0023696E"/>
    <w:rsid w:val="00241B2C"/>
    <w:rsid w:val="00241C79"/>
    <w:rsid w:val="00241EE6"/>
    <w:rsid w:val="0024372A"/>
    <w:rsid w:val="0026027B"/>
    <w:rsid w:val="00262434"/>
    <w:rsid w:val="00266ED4"/>
    <w:rsid w:val="00276505"/>
    <w:rsid w:val="002812FF"/>
    <w:rsid w:val="00283AFE"/>
    <w:rsid w:val="00286707"/>
    <w:rsid w:val="00297DDF"/>
    <w:rsid w:val="002A541A"/>
    <w:rsid w:val="002B213C"/>
    <w:rsid w:val="002B30C5"/>
    <w:rsid w:val="002B606F"/>
    <w:rsid w:val="002C32FD"/>
    <w:rsid w:val="002C4A59"/>
    <w:rsid w:val="002D1779"/>
    <w:rsid w:val="002E3FAD"/>
    <w:rsid w:val="00302F74"/>
    <w:rsid w:val="003036B4"/>
    <w:rsid w:val="00306965"/>
    <w:rsid w:val="00336B5C"/>
    <w:rsid w:val="00341EE6"/>
    <w:rsid w:val="00357E77"/>
    <w:rsid w:val="00367C61"/>
    <w:rsid w:val="003806DD"/>
    <w:rsid w:val="003816C1"/>
    <w:rsid w:val="00381ABC"/>
    <w:rsid w:val="00381B5A"/>
    <w:rsid w:val="00384D6D"/>
    <w:rsid w:val="003904F4"/>
    <w:rsid w:val="003B1543"/>
    <w:rsid w:val="003B77FD"/>
    <w:rsid w:val="003C1387"/>
    <w:rsid w:val="003D004F"/>
    <w:rsid w:val="003D3B60"/>
    <w:rsid w:val="003F03A3"/>
    <w:rsid w:val="003F2783"/>
    <w:rsid w:val="003F5115"/>
    <w:rsid w:val="003F7175"/>
    <w:rsid w:val="00404E45"/>
    <w:rsid w:val="00406F1D"/>
    <w:rsid w:val="00412E82"/>
    <w:rsid w:val="004274A0"/>
    <w:rsid w:val="00430AFE"/>
    <w:rsid w:val="004373C8"/>
    <w:rsid w:val="004475FC"/>
    <w:rsid w:val="00450241"/>
    <w:rsid w:val="00463A4C"/>
    <w:rsid w:val="00474094"/>
    <w:rsid w:val="00482843"/>
    <w:rsid w:val="00482C54"/>
    <w:rsid w:val="00483E9A"/>
    <w:rsid w:val="004977AC"/>
    <w:rsid w:val="004B18AB"/>
    <w:rsid w:val="004B350B"/>
    <w:rsid w:val="004C1D53"/>
    <w:rsid w:val="004C1EE5"/>
    <w:rsid w:val="004D0241"/>
    <w:rsid w:val="004D272B"/>
    <w:rsid w:val="004E582F"/>
    <w:rsid w:val="004F2157"/>
    <w:rsid w:val="00505386"/>
    <w:rsid w:val="0052389B"/>
    <w:rsid w:val="00526C6C"/>
    <w:rsid w:val="00550CB3"/>
    <w:rsid w:val="005514D7"/>
    <w:rsid w:val="00552B50"/>
    <w:rsid w:val="005537CC"/>
    <w:rsid w:val="005569F5"/>
    <w:rsid w:val="00557D56"/>
    <w:rsid w:val="00557DE1"/>
    <w:rsid w:val="00560B03"/>
    <w:rsid w:val="00562940"/>
    <w:rsid w:val="00565883"/>
    <w:rsid w:val="005721D5"/>
    <w:rsid w:val="00576BE5"/>
    <w:rsid w:val="005A3924"/>
    <w:rsid w:val="005A6DB0"/>
    <w:rsid w:val="005A76B4"/>
    <w:rsid w:val="005B6665"/>
    <w:rsid w:val="005C75E9"/>
    <w:rsid w:val="005C7795"/>
    <w:rsid w:val="005D727F"/>
    <w:rsid w:val="005D7CBA"/>
    <w:rsid w:val="005E790C"/>
    <w:rsid w:val="005F1609"/>
    <w:rsid w:val="005F3DAC"/>
    <w:rsid w:val="005F4682"/>
    <w:rsid w:val="00625382"/>
    <w:rsid w:val="00633B0D"/>
    <w:rsid w:val="00640A2D"/>
    <w:rsid w:val="00641EF2"/>
    <w:rsid w:val="00642890"/>
    <w:rsid w:val="00646A37"/>
    <w:rsid w:val="00650003"/>
    <w:rsid w:val="00656346"/>
    <w:rsid w:val="006735E4"/>
    <w:rsid w:val="00680DF0"/>
    <w:rsid w:val="006A1618"/>
    <w:rsid w:val="006A7D85"/>
    <w:rsid w:val="006B5606"/>
    <w:rsid w:val="006B58BF"/>
    <w:rsid w:val="006D45CD"/>
    <w:rsid w:val="006D7259"/>
    <w:rsid w:val="006D7E24"/>
    <w:rsid w:val="006E7D2C"/>
    <w:rsid w:val="006F78F0"/>
    <w:rsid w:val="007019F7"/>
    <w:rsid w:val="007151B7"/>
    <w:rsid w:val="007353AD"/>
    <w:rsid w:val="0075154B"/>
    <w:rsid w:val="00752FE0"/>
    <w:rsid w:val="00753620"/>
    <w:rsid w:val="00755958"/>
    <w:rsid w:val="007600FE"/>
    <w:rsid w:val="007710F8"/>
    <w:rsid w:val="00775732"/>
    <w:rsid w:val="00775F90"/>
    <w:rsid w:val="007814A2"/>
    <w:rsid w:val="00781B84"/>
    <w:rsid w:val="007856B9"/>
    <w:rsid w:val="00795941"/>
    <w:rsid w:val="007A22F8"/>
    <w:rsid w:val="007A3D0C"/>
    <w:rsid w:val="007C2D40"/>
    <w:rsid w:val="007C357B"/>
    <w:rsid w:val="007D2B9F"/>
    <w:rsid w:val="007D7859"/>
    <w:rsid w:val="007E0C31"/>
    <w:rsid w:val="007F35D6"/>
    <w:rsid w:val="007F54A2"/>
    <w:rsid w:val="007F56BF"/>
    <w:rsid w:val="00814F4D"/>
    <w:rsid w:val="00815598"/>
    <w:rsid w:val="00815CDB"/>
    <w:rsid w:val="008422C9"/>
    <w:rsid w:val="008424C2"/>
    <w:rsid w:val="00850FB1"/>
    <w:rsid w:val="00856232"/>
    <w:rsid w:val="0086372F"/>
    <w:rsid w:val="00883637"/>
    <w:rsid w:val="008876A0"/>
    <w:rsid w:val="008918DB"/>
    <w:rsid w:val="0089694A"/>
    <w:rsid w:val="008B053E"/>
    <w:rsid w:val="008C4634"/>
    <w:rsid w:val="008C65E5"/>
    <w:rsid w:val="008E5C01"/>
    <w:rsid w:val="008E6E1A"/>
    <w:rsid w:val="00905FBB"/>
    <w:rsid w:val="0092140D"/>
    <w:rsid w:val="00931649"/>
    <w:rsid w:val="00934D69"/>
    <w:rsid w:val="00940104"/>
    <w:rsid w:val="00943AC4"/>
    <w:rsid w:val="00954435"/>
    <w:rsid w:val="0096785F"/>
    <w:rsid w:val="00967B1B"/>
    <w:rsid w:val="00972AF9"/>
    <w:rsid w:val="00973B1D"/>
    <w:rsid w:val="00977B1C"/>
    <w:rsid w:val="00984F55"/>
    <w:rsid w:val="0099072E"/>
    <w:rsid w:val="009909BD"/>
    <w:rsid w:val="00993A38"/>
    <w:rsid w:val="009A4295"/>
    <w:rsid w:val="009A6070"/>
    <w:rsid w:val="009C3DF8"/>
    <w:rsid w:val="009C6305"/>
    <w:rsid w:val="009E2F3C"/>
    <w:rsid w:val="009F508B"/>
    <w:rsid w:val="00A028B6"/>
    <w:rsid w:val="00A0297D"/>
    <w:rsid w:val="00A03A64"/>
    <w:rsid w:val="00A04DC4"/>
    <w:rsid w:val="00A163CE"/>
    <w:rsid w:val="00A355B9"/>
    <w:rsid w:val="00A40F24"/>
    <w:rsid w:val="00A62E98"/>
    <w:rsid w:val="00A75FF6"/>
    <w:rsid w:val="00A92B63"/>
    <w:rsid w:val="00AB2A9F"/>
    <w:rsid w:val="00AB2D4F"/>
    <w:rsid w:val="00AB3F1B"/>
    <w:rsid w:val="00AC6C7B"/>
    <w:rsid w:val="00AF22ED"/>
    <w:rsid w:val="00AF716D"/>
    <w:rsid w:val="00B07061"/>
    <w:rsid w:val="00B15F61"/>
    <w:rsid w:val="00B16829"/>
    <w:rsid w:val="00B24CE0"/>
    <w:rsid w:val="00B7113F"/>
    <w:rsid w:val="00B71847"/>
    <w:rsid w:val="00B71A52"/>
    <w:rsid w:val="00B82DEE"/>
    <w:rsid w:val="00B84804"/>
    <w:rsid w:val="00B8758E"/>
    <w:rsid w:val="00B974A7"/>
    <w:rsid w:val="00B978EA"/>
    <w:rsid w:val="00BA480D"/>
    <w:rsid w:val="00BA6C23"/>
    <w:rsid w:val="00BB288B"/>
    <w:rsid w:val="00BB4681"/>
    <w:rsid w:val="00BD020F"/>
    <w:rsid w:val="00BD25B5"/>
    <w:rsid w:val="00BD4970"/>
    <w:rsid w:val="00BD64A0"/>
    <w:rsid w:val="00C07408"/>
    <w:rsid w:val="00C07E60"/>
    <w:rsid w:val="00C10BB8"/>
    <w:rsid w:val="00C14A2F"/>
    <w:rsid w:val="00C20597"/>
    <w:rsid w:val="00C21520"/>
    <w:rsid w:val="00C4258F"/>
    <w:rsid w:val="00C550EF"/>
    <w:rsid w:val="00C56F58"/>
    <w:rsid w:val="00C64EF9"/>
    <w:rsid w:val="00C81AFD"/>
    <w:rsid w:val="00C91CEB"/>
    <w:rsid w:val="00C969F4"/>
    <w:rsid w:val="00C974DE"/>
    <w:rsid w:val="00CA0AD9"/>
    <w:rsid w:val="00CA6091"/>
    <w:rsid w:val="00CD2987"/>
    <w:rsid w:val="00D16977"/>
    <w:rsid w:val="00D361E9"/>
    <w:rsid w:val="00D37FCA"/>
    <w:rsid w:val="00D45819"/>
    <w:rsid w:val="00D520E5"/>
    <w:rsid w:val="00D52BF4"/>
    <w:rsid w:val="00D576B5"/>
    <w:rsid w:val="00D60734"/>
    <w:rsid w:val="00D60C5C"/>
    <w:rsid w:val="00D62DEB"/>
    <w:rsid w:val="00D65D2D"/>
    <w:rsid w:val="00D7549A"/>
    <w:rsid w:val="00D75C26"/>
    <w:rsid w:val="00D77103"/>
    <w:rsid w:val="00D87798"/>
    <w:rsid w:val="00D95BDB"/>
    <w:rsid w:val="00D96133"/>
    <w:rsid w:val="00DA7D2A"/>
    <w:rsid w:val="00DB4460"/>
    <w:rsid w:val="00DC2A42"/>
    <w:rsid w:val="00DC2BE8"/>
    <w:rsid w:val="00DE075A"/>
    <w:rsid w:val="00DE4D5F"/>
    <w:rsid w:val="00DE6E74"/>
    <w:rsid w:val="00DF370E"/>
    <w:rsid w:val="00DF446B"/>
    <w:rsid w:val="00DF58BF"/>
    <w:rsid w:val="00E045E3"/>
    <w:rsid w:val="00E04AF2"/>
    <w:rsid w:val="00E04F41"/>
    <w:rsid w:val="00E302C9"/>
    <w:rsid w:val="00E3037B"/>
    <w:rsid w:val="00E427D2"/>
    <w:rsid w:val="00E50ADC"/>
    <w:rsid w:val="00E61D73"/>
    <w:rsid w:val="00E70A1F"/>
    <w:rsid w:val="00E73BED"/>
    <w:rsid w:val="00E83629"/>
    <w:rsid w:val="00E84D05"/>
    <w:rsid w:val="00E8734D"/>
    <w:rsid w:val="00EA37B9"/>
    <w:rsid w:val="00EA6230"/>
    <w:rsid w:val="00EC5FBF"/>
    <w:rsid w:val="00EC745F"/>
    <w:rsid w:val="00ED7A91"/>
    <w:rsid w:val="00EE0D96"/>
    <w:rsid w:val="00EE30B9"/>
    <w:rsid w:val="00EE5192"/>
    <w:rsid w:val="00EE6329"/>
    <w:rsid w:val="00F1085A"/>
    <w:rsid w:val="00F248A6"/>
    <w:rsid w:val="00F362A8"/>
    <w:rsid w:val="00F368DF"/>
    <w:rsid w:val="00F56280"/>
    <w:rsid w:val="00F73690"/>
    <w:rsid w:val="00F75CF3"/>
    <w:rsid w:val="00F75EDD"/>
    <w:rsid w:val="00F76D0E"/>
    <w:rsid w:val="00F84599"/>
    <w:rsid w:val="00FA16B7"/>
    <w:rsid w:val="00FA3953"/>
    <w:rsid w:val="00FA4FAC"/>
    <w:rsid w:val="00FA6284"/>
    <w:rsid w:val="00FA68D8"/>
    <w:rsid w:val="00FB2484"/>
    <w:rsid w:val="00FC4A1D"/>
    <w:rsid w:val="00FC6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1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1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  <w:style w:type="paragraph" w:customStyle="1" w:styleId="CaracterCaracterCaracter">
    <w:name w:val="Caracter Caracter Caracter"/>
    <w:basedOn w:val="Normal"/>
    <w:rsid w:val="00A75FF6"/>
    <w:pPr>
      <w:suppressAutoHyphens w:val="0"/>
    </w:pPr>
    <w:rPr>
      <w:lang w:val="pl-PL" w:eastAsia="pl-PL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537C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537CC"/>
    <w:rPr>
      <w:sz w:val="24"/>
      <w:szCs w:val="24"/>
      <w:lang w:eastAsia="zh-CN"/>
    </w:rPr>
  </w:style>
  <w:style w:type="paragraph" w:customStyle="1" w:styleId="western">
    <w:name w:val="western"/>
    <w:basedOn w:val="Normal"/>
    <w:semiHidden/>
    <w:rsid w:val="00E84D05"/>
    <w:pPr>
      <w:suppressAutoHyphens w:val="0"/>
      <w:spacing w:before="100" w:beforeAutospacing="1" w:after="100" w:afterAutospacing="1"/>
    </w:pPr>
    <w:rPr>
      <w:rFonts w:eastAsia="Calibri"/>
      <w:color w:val="000000"/>
      <w:lang w:val="en-US" w:eastAsia="en-US"/>
    </w:rPr>
  </w:style>
  <w:style w:type="paragraph" w:styleId="NoSpacing">
    <w:name w:val="No Spacing"/>
    <w:link w:val="NoSpacingChar"/>
    <w:uiPriority w:val="1"/>
    <w:qFormat/>
    <w:rsid w:val="00BD020F"/>
    <w:rPr>
      <w:rFonts w:ascii="Calibri" w:eastAsia="Calibri" w:hAnsi="Calibri"/>
      <w:sz w:val="22"/>
      <w:szCs w:val="22"/>
      <w:lang w:eastAsia="en-US"/>
    </w:rPr>
  </w:style>
  <w:style w:type="character" w:customStyle="1" w:styleId="NoSpacingChar">
    <w:name w:val="No Spacing Char"/>
    <w:link w:val="NoSpacing"/>
    <w:uiPriority w:val="1"/>
    <w:locked/>
    <w:rsid w:val="00BD020F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841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0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2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1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7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1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825</Words>
  <Characters>4709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Crinel</dc:creator>
  <cp:lastModifiedBy>ft5nh7</cp:lastModifiedBy>
  <cp:revision>5</cp:revision>
  <cp:lastPrinted>2024-09-10T06:51:00Z</cp:lastPrinted>
  <dcterms:created xsi:type="dcterms:W3CDTF">2024-09-10T06:46:00Z</dcterms:created>
  <dcterms:modified xsi:type="dcterms:W3CDTF">2024-09-10T06:51:00Z</dcterms:modified>
</cp:coreProperties>
</file>