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BAE7F7" w14:textId="16A3A4E5" w:rsidR="00196E22" w:rsidRPr="00BD020F" w:rsidRDefault="00196E22" w:rsidP="00BD020F">
      <w:pPr>
        <w:ind w:left="170" w:right="113"/>
        <w:jc w:val="both"/>
      </w:pPr>
    </w:p>
    <w:p w14:paraId="108D1268" w14:textId="5CB53C56" w:rsidR="00DB4460" w:rsidRPr="00BD020F" w:rsidRDefault="00DB4460" w:rsidP="00BD020F">
      <w:pPr>
        <w:ind w:left="170" w:right="113"/>
        <w:jc w:val="both"/>
        <w:rPr>
          <w:b/>
        </w:rPr>
      </w:pPr>
      <w:r w:rsidRPr="00BD020F">
        <w:t xml:space="preserve">                                             </w:t>
      </w:r>
      <w:r w:rsidR="007F56BF" w:rsidRPr="00BD020F">
        <w:rPr>
          <w:b/>
        </w:rPr>
        <w:t>HOTĂRÂREA</w:t>
      </w:r>
      <w:r w:rsidR="00557DE1" w:rsidRPr="00BD020F">
        <w:rPr>
          <w:b/>
        </w:rPr>
        <w:t xml:space="preserve"> </w:t>
      </w:r>
      <w:r w:rsidR="0075154B" w:rsidRPr="00BD020F">
        <w:rPr>
          <w:b/>
        </w:rPr>
        <w:t>nr.</w:t>
      </w:r>
      <w:r w:rsidR="00795941" w:rsidRPr="00BD020F">
        <w:rPr>
          <w:b/>
        </w:rPr>
        <w:t xml:space="preserve"> </w:t>
      </w:r>
      <w:r w:rsidR="00BD020F" w:rsidRPr="00BD020F">
        <w:rPr>
          <w:b/>
        </w:rPr>
        <w:t>92</w:t>
      </w:r>
      <w:r w:rsidR="00795941" w:rsidRPr="00BD020F">
        <w:rPr>
          <w:b/>
        </w:rPr>
        <w:t>/202</w:t>
      </w:r>
      <w:r w:rsidR="00967B1B" w:rsidRPr="00BD020F">
        <w:rPr>
          <w:b/>
        </w:rPr>
        <w:t>4</w:t>
      </w:r>
    </w:p>
    <w:p w14:paraId="0FAFDC45" w14:textId="77777777" w:rsidR="00BD020F" w:rsidRPr="00BD020F" w:rsidRDefault="00AB2D4F" w:rsidP="00BD020F">
      <w:pPr>
        <w:ind w:left="170" w:right="113"/>
        <w:contextualSpacing/>
        <w:jc w:val="both"/>
      </w:pPr>
      <w:r w:rsidRPr="00BD020F">
        <w:rPr>
          <w:lang w:eastAsia="ro-RO"/>
        </w:rPr>
        <w:t xml:space="preserve">privind </w:t>
      </w:r>
      <w:bookmarkStart w:id="0" w:name="_Hlk175730131"/>
      <w:r w:rsidR="00BD020F" w:rsidRPr="00BD020F">
        <w:t xml:space="preserve">aprobarea Devizului general actualizat și indicatorilor tehnico-economici în urma finalizării achiziției de lucrări precum și aprobarea cheltuielilor care se finanțează din bugetul local pentru obiectivul de investiții </w:t>
      </w:r>
      <w:bookmarkStart w:id="1" w:name="_Hlk175730450"/>
      <w:r w:rsidR="00BD020F" w:rsidRPr="00BD020F">
        <w:t>”Rețea de canalizare în Laz, Sebeșel, Săsciori, Răchita, Colonie, Comuna Săsciori, jud.Alba”</w:t>
      </w:r>
    </w:p>
    <w:bookmarkEnd w:id="0"/>
    <w:bookmarkEnd w:id="1"/>
    <w:p w14:paraId="4A3B2AE0" w14:textId="68A2065A" w:rsidR="00241B2C" w:rsidRPr="00BD020F" w:rsidRDefault="00241B2C" w:rsidP="00BD020F">
      <w:pPr>
        <w:autoSpaceDE w:val="0"/>
        <w:ind w:left="170" w:right="113" w:firstLine="568"/>
        <w:jc w:val="center"/>
        <w:rPr>
          <w:lang w:eastAsia="ro-RO"/>
        </w:rPr>
      </w:pPr>
    </w:p>
    <w:p w14:paraId="10619CFF" w14:textId="6D5B2FAC" w:rsidR="00482C54" w:rsidRDefault="00482C54" w:rsidP="00BD020F">
      <w:pPr>
        <w:ind w:left="170" w:right="113"/>
        <w:jc w:val="both"/>
      </w:pPr>
      <w:r w:rsidRPr="00BD020F">
        <w:t xml:space="preserve">          Consiliul</w:t>
      </w:r>
      <w:r w:rsidRPr="00BD020F">
        <w:rPr>
          <w:spacing w:val="-1"/>
        </w:rPr>
        <w:t xml:space="preserve"> </w:t>
      </w:r>
      <w:r w:rsidRPr="00BD020F">
        <w:t>Local</w:t>
      </w:r>
      <w:r w:rsidRPr="00BD020F">
        <w:rPr>
          <w:spacing w:val="-4"/>
        </w:rPr>
        <w:t xml:space="preserve"> </w:t>
      </w:r>
      <w:r w:rsidRPr="00BD020F">
        <w:t>al</w:t>
      </w:r>
      <w:r w:rsidRPr="00BD020F">
        <w:rPr>
          <w:spacing w:val="-4"/>
        </w:rPr>
        <w:t xml:space="preserve"> </w:t>
      </w:r>
      <w:r w:rsidRPr="00BD020F">
        <w:t>comunei</w:t>
      </w:r>
      <w:r w:rsidRPr="00BD020F">
        <w:rPr>
          <w:spacing w:val="-4"/>
        </w:rPr>
        <w:t xml:space="preserve"> </w:t>
      </w:r>
      <w:r w:rsidRPr="00BD020F">
        <w:t>Săsciori,</w:t>
      </w:r>
      <w:r w:rsidRPr="00BD020F">
        <w:rPr>
          <w:spacing w:val="-5"/>
        </w:rPr>
        <w:t xml:space="preserve"> </w:t>
      </w:r>
      <w:r w:rsidRPr="00BD020F">
        <w:t>județul Alba</w:t>
      </w:r>
      <w:r w:rsidRPr="00BD020F">
        <w:rPr>
          <w:spacing w:val="-4"/>
        </w:rPr>
        <w:t xml:space="preserve"> </w:t>
      </w:r>
      <w:r w:rsidRPr="00BD020F">
        <w:t>întrunit</w:t>
      </w:r>
      <w:r w:rsidRPr="00BD020F">
        <w:rPr>
          <w:spacing w:val="-1"/>
        </w:rPr>
        <w:t xml:space="preserve"> </w:t>
      </w:r>
      <w:r w:rsidRPr="00BD020F">
        <w:t>în</w:t>
      </w:r>
      <w:r w:rsidRPr="00BD020F">
        <w:rPr>
          <w:spacing w:val="-2"/>
        </w:rPr>
        <w:t xml:space="preserve"> </w:t>
      </w:r>
      <w:r w:rsidRPr="00BD020F">
        <w:t>ședința</w:t>
      </w:r>
      <w:r w:rsidRPr="00BD020F">
        <w:rPr>
          <w:spacing w:val="-2"/>
        </w:rPr>
        <w:t xml:space="preserve"> </w:t>
      </w:r>
      <w:r w:rsidR="0052389B" w:rsidRPr="00BD020F">
        <w:t xml:space="preserve">publică </w:t>
      </w:r>
      <w:r w:rsidRPr="00BD020F">
        <w:t>ordinară</w:t>
      </w:r>
      <w:r w:rsidR="00AF716D" w:rsidRPr="00BD020F">
        <w:t xml:space="preserve"> </w:t>
      </w:r>
      <w:r w:rsidRPr="00BD020F">
        <w:t>din</w:t>
      </w:r>
      <w:r w:rsidRPr="00BD020F">
        <w:rPr>
          <w:spacing w:val="-2"/>
        </w:rPr>
        <w:t xml:space="preserve"> </w:t>
      </w:r>
      <w:r w:rsidRPr="00BD020F">
        <w:t>data</w:t>
      </w:r>
      <w:r w:rsidRPr="00BD020F">
        <w:rPr>
          <w:spacing w:val="-1"/>
        </w:rPr>
        <w:t xml:space="preserve"> </w:t>
      </w:r>
      <w:r w:rsidRPr="00BD020F">
        <w:t>de</w:t>
      </w:r>
      <w:r w:rsidRPr="00BD020F">
        <w:rPr>
          <w:spacing w:val="-2"/>
        </w:rPr>
        <w:t xml:space="preserve"> </w:t>
      </w:r>
      <w:r w:rsidR="00ED7A91" w:rsidRPr="00BD020F">
        <w:t>29</w:t>
      </w:r>
      <w:r w:rsidRPr="00BD020F">
        <w:t>.0</w:t>
      </w:r>
      <w:r w:rsidR="00ED7A91" w:rsidRPr="00BD020F">
        <w:t>8</w:t>
      </w:r>
      <w:r w:rsidRPr="00BD020F">
        <w:t>.2024;</w:t>
      </w:r>
    </w:p>
    <w:p w14:paraId="55A6F11B" w14:textId="77777777" w:rsidR="00BD020F" w:rsidRPr="00BD020F" w:rsidRDefault="00BD020F" w:rsidP="00BD020F">
      <w:pPr>
        <w:ind w:left="170" w:right="113"/>
        <w:jc w:val="both"/>
      </w:pPr>
    </w:p>
    <w:p w14:paraId="6210569D" w14:textId="77777777" w:rsidR="00482C54" w:rsidRDefault="00482C54" w:rsidP="00BD020F">
      <w:pPr>
        <w:pStyle w:val="BodyText"/>
        <w:ind w:left="170" w:right="113"/>
        <w:rPr>
          <w:b/>
          <w:bCs/>
          <w:sz w:val="24"/>
        </w:rPr>
      </w:pPr>
      <w:r w:rsidRPr="00BD020F">
        <w:rPr>
          <w:b/>
          <w:bCs/>
          <w:sz w:val="24"/>
        </w:rPr>
        <w:t>Având</w:t>
      </w:r>
      <w:r w:rsidRPr="00BD020F">
        <w:rPr>
          <w:b/>
          <w:bCs/>
          <w:spacing w:val="-2"/>
          <w:sz w:val="24"/>
        </w:rPr>
        <w:t xml:space="preserve"> </w:t>
      </w:r>
      <w:r w:rsidRPr="00BD020F">
        <w:rPr>
          <w:b/>
          <w:bCs/>
          <w:sz w:val="24"/>
        </w:rPr>
        <w:t>în</w:t>
      </w:r>
      <w:r w:rsidRPr="00BD020F">
        <w:rPr>
          <w:b/>
          <w:bCs/>
          <w:spacing w:val="-2"/>
          <w:sz w:val="24"/>
        </w:rPr>
        <w:t xml:space="preserve"> </w:t>
      </w:r>
      <w:r w:rsidRPr="00BD020F">
        <w:rPr>
          <w:b/>
          <w:bCs/>
          <w:sz w:val="24"/>
        </w:rPr>
        <w:t>vedere:</w:t>
      </w:r>
    </w:p>
    <w:p w14:paraId="45494DCF" w14:textId="77777777" w:rsidR="00BD020F" w:rsidRPr="00BD020F" w:rsidRDefault="00BD020F" w:rsidP="00BD020F">
      <w:pPr>
        <w:pStyle w:val="BodyText"/>
        <w:ind w:left="170" w:right="113"/>
        <w:rPr>
          <w:b/>
          <w:bCs/>
          <w:sz w:val="24"/>
        </w:rPr>
      </w:pPr>
    </w:p>
    <w:p w14:paraId="005ABE61" w14:textId="77777777" w:rsidR="00BD020F" w:rsidRPr="00BD020F" w:rsidRDefault="00BD020F" w:rsidP="00BD020F">
      <w:pPr>
        <w:spacing w:after="120"/>
        <w:ind w:left="170" w:right="113"/>
        <w:contextualSpacing/>
        <w:jc w:val="both"/>
      </w:pPr>
      <w:r w:rsidRPr="00BD020F">
        <w:t>- proiectul de hotărâre nr. 181/23.08.2024 privind aprobarea Devizului general actualizat și indicatorilor tehnico-economici în urma finalizării achiziției de lucrări precum și aprobarea cheltuielilor care se finanțează din bugetul local pentru obiectivul de investiții ”Rețea de canalizare în Laz, Sebeșel, Săsciori, Răchita, Colonie, Comuna Săsciori, jud.Alba”, inițiat de domnul primar Morar Nicolae Florin;</w:t>
      </w:r>
    </w:p>
    <w:p w14:paraId="344633BB" w14:textId="6F0BB52B" w:rsidR="00BD020F" w:rsidRPr="00BD020F" w:rsidRDefault="00BD020F" w:rsidP="00BD020F">
      <w:pPr>
        <w:spacing w:after="120"/>
        <w:ind w:left="170" w:right="113"/>
        <w:contextualSpacing/>
        <w:jc w:val="both"/>
      </w:pPr>
      <w:r w:rsidRPr="00BD020F">
        <w:t>- referatul de aprobare nr. 282/23.08.2024 privind aprobarea Devizului general actualizat și indicatorilor tehnico-economici în urma finalizării achiziției de lucrări precum și aprobarea cheltuielilor care se finanțează din bugetul local pentru obiectivul de investiții ”Rețea de canalizare în Laz, Sebeșel, Săsciori, Răchita, Colonie, Comuna Săsciori, jud.Alba”</w:t>
      </w:r>
      <w:r>
        <w:t>;</w:t>
      </w:r>
    </w:p>
    <w:p w14:paraId="043B5206" w14:textId="7BD23E3F" w:rsidR="00BD020F" w:rsidRPr="00BD020F" w:rsidRDefault="00BD020F" w:rsidP="00BD020F">
      <w:pPr>
        <w:spacing w:after="120"/>
        <w:ind w:left="170" w:right="113"/>
        <w:contextualSpacing/>
        <w:jc w:val="both"/>
        <w:rPr>
          <w:lang w:val="fr-FR"/>
        </w:rPr>
      </w:pPr>
      <w:r w:rsidRPr="00BD020F">
        <w:t xml:space="preserve"> - </w:t>
      </w:r>
      <w:proofErr w:type="spellStart"/>
      <w:r w:rsidRPr="00BD020F">
        <w:rPr>
          <w:lang w:val="fr-FR"/>
        </w:rPr>
        <w:t>raportul</w:t>
      </w:r>
      <w:proofErr w:type="spellEnd"/>
      <w:r w:rsidRPr="00BD020F">
        <w:rPr>
          <w:lang w:val="fr-FR"/>
        </w:rPr>
        <w:t xml:space="preserve"> de </w:t>
      </w:r>
      <w:proofErr w:type="spellStart"/>
      <w:r w:rsidRPr="00BD020F">
        <w:rPr>
          <w:lang w:val="fr-FR"/>
        </w:rPr>
        <w:t>specialitate</w:t>
      </w:r>
      <w:proofErr w:type="spellEnd"/>
      <w:r w:rsidRPr="00BD020F">
        <w:rPr>
          <w:lang w:val="fr-FR"/>
        </w:rPr>
        <w:t xml:space="preserve"> nr. 283/23.08.2024 al </w:t>
      </w:r>
      <w:proofErr w:type="spellStart"/>
      <w:r w:rsidRPr="00BD020F">
        <w:rPr>
          <w:lang w:val="fr-FR"/>
        </w:rPr>
        <w:t>serviciului</w:t>
      </w:r>
      <w:proofErr w:type="spellEnd"/>
      <w:r w:rsidRPr="00BD020F">
        <w:rPr>
          <w:lang w:val="fr-FR"/>
        </w:rPr>
        <w:t xml:space="preserve"> </w:t>
      </w:r>
      <w:proofErr w:type="spellStart"/>
      <w:r w:rsidRPr="00BD020F">
        <w:rPr>
          <w:i/>
          <w:iCs/>
          <w:lang w:val="fr-FR"/>
        </w:rPr>
        <w:t>Cadastru</w:t>
      </w:r>
      <w:proofErr w:type="spellEnd"/>
      <w:r w:rsidRPr="00BD020F">
        <w:rPr>
          <w:i/>
          <w:iCs/>
          <w:lang w:val="fr-FR"/>
        </w:rPr>
        <w:t xml:space="preserve">, </w:t>
      </w:r>
      <w:proofErr w:type="spellStart"/>
      <w:r w:rsidRPr="00BD020F">
        <w:rPr>
          <w:i/>
          <w:iCs/>
          <w:lang w:val="fr-FR"/>
        </w:rPr>
        <w:t>amenajarea</w:t>
      </w:r>
      <w:proofErr w:type="spellEnd"/>
      <w:r w:rsidRPr="00BD020F">
        <w:rPr>
          <w:i/>
          <w:iCs/>
          <w:lang w:val="fr-FR"/>
        </w:rPr>
        <w:t xml:space="preserve"> </w:t>
      </w:r>
      <w:proofErr w:type="spellStart"/>
      <w:r w:rsidRPr="00BD020F">
        <w:rPr>
          <w:i/>
          <w:iCs/>
          <w:lang w:val="fr-FR"/>
        </w:rPr>
        <w:t>teritoriului</w:t>
      </w:r>
      <w:proofErr w:type="spellEnd"/>
      <w:r w:rsidRPr="00BD020F">
        <w:rPr>
          <w:i/>
          <w:iCs/>
          <w:lang w:val="fr-FR"/>
        </w:rPr>
        <w:t xml:space="preserve"> </w:t>
      </w:r>
      <w:proofErr w:type="spellStart"/>
      <w:r w:rsidRPr="00BD020F">
        <w:rPr>
          <w:i/>
          <w:iCs/>
          <w:lang w:val="fr-FR"/>
        </w:rPr>
        <w:t>și</w:t>
      </w:r>
      <w:proofErr w:type="spellEnd"/>
      <w:r w:rsidRPr="00BD020F">
        <w:rPr>
          <w:i/>
          <w:iCs/>
          <w:lang w:val="fr-FR"/>
        </w:rPr>
        <w:t xml:space="preserve"> </w:t>
      </w:r>
      <w:proofErr w:type="spellStart"/>
      <w:r w:rsidRPr="00BD020F">
        <w:rPr>
          <w:i/>
          <w:iCs/>
          <w:lang w:val="fr-FR"/>
        </w:rPr>
        <w:t>achiziții</w:t>
      </w:r>
      <w:proofErr w:type="spellEnd"/>
      <w:r w:rsidRPr="00BD020F">
        <w:rPr>
          <w:i/>
          <w:iCs/>
          <w:lang w:val="fr-FR"/>
        </w:rPr>
        <w:t xml:space="preserve"> </w:t>
      </w:r>
      <w:proofErr w:type="spellStart"/>
      <w:r w:rsidRPr="00BD020F">
        <w:rPr>
          <w:i/>
          <w:iCs/>
          <w:lang w:val="fr-FR"/>
        </w:rPr>
        <w:t>publice</w:t>
      </w:r>
      <w:proofErr w:type="spellEnd"/>
      <w:r w:rsidRPr="00BD020F">
        <w:rPr>
          <w:lang w:val="fr-FR"/>
        </w:rPr>
        <w:t xml:space="preserve"> </w:t>
      </w:r>
      <w:proofErr w:type="spellStart"/>
      <w:r w:rsidRPr="00BD020F">
        <w:rPr>
          <w:lang w:val="fr-FR"/>
        </w:rPr>
        <w:t>din</w:t>
      </w:r>
      <w:proofErr w:type="spellEnd"/>
      <w:r w:rsidRPr="00BD020F">
        <w:rPr>
          <w:lang w:val="fr-FR"/>
        </w:rPr>
        <w:t xml:space="preserve"> </w:t>
      </w:r>
      <w:proofErr w:type="spellStart"/>
      <w:r w:rsidRPr="00BD020F">
        <w:rPr>
          <w:lang w:val="fr-FR"/>
        </w:rPr>
        <w:t>cadrul</w:t>
      </w:r>
      <w:proofErr w:type="spellEnd"/>
      <w:r w:rsidRPr="00BD020F">
        <w:rPr>
          <w:lang w:val="fr-FR"/>
        </w:rPr>
        <w:t xml:space="preserve"> </w:t>
      </w:r>
      <w:proofErr w:type="spellStart"/>
      <w:r w:rsidRPr="00BD020F">
        <w:rPr>
          <w:lang w:val="fr-FR"/>
        </w:rPr>
        <w:t>aparatului</w:t>
      </w:r>
      <w:proofErr w:type="spellEnd"/>
      <w:r w:rsidRPr="00BD020F">
        <w:rPr>
          <w:lang w:val="fr-FR"/>
        </w:rPr>
        <w:t xml:space="preserve"> de </w:t>
      </w:r>
      <w:proofErr w:type="spellStart"/>
      <w:r w:rsidRPr="00BD020F">
        <w:rPr>
          <w:lang w:val="fr-FR"/>
        </w:rPr>
        <w:t>specialitate</w:t>
      </w:r>
      <w:proofErr w:type="spellEnd"/>
      <w:r w:rsidRPr="00BD020F">
        <w:rPr>
          <w:lang w:val="fr-FR"/>
        </w:rPr>
        <w:t xml:space="preserve"> al </w:t>
      </w:r>
      <w:proofErr w:type="spellStart"/>
      <w:r w:rsidRPr="00BD020F">
        <w:rPr>
          <w:lang w:val="fr-FR"/>
        </w:rPr>
        <w:t>primarului</w:t>
      </w:r>
      <w:proofErr w:type="spellEnd"/>
      <w:r w:rsidRPr="00BD020F">
        <w:rPr>
          <w:lang w:val="fr-FR"/>
        </w:rPr>
        <w:t xml:space="preserve"> </w:t>
      </w:r>
      <w:proofErr w:type="spellStart"/>
      <w:r w:rsidRPr="00BD020F">
        <w:rPr>
          <w:lang w:val="fr-FR"/>
        </w:rPr>
        <w:t>Comunei</w:t>
      </w:r>
      <w:proofErr w:type="spellEnd"/>
      <w:r w:rsidRPr="00BD020F">
        <w:rPr>
          <w:lang w:val="fr-FR"/>
        </w:rPr>
        <w:t xml:space="preserve"> </w:t>
      </w:r>
      <w:proofErr w:type="spellStart"/>
      <w:proofErr w:type="gramStart"/>
      <w:r w:rsidRPr="00BD020F">
        <w:rPr>
          <w:lang w:val="fr-FR"/>
        </w:rPr>
        <w:t>Săsciori</w:t>
      </w:r>
      <w:proofErr w:type="spellEnd"/>
      <w:r w:rsidRPr="00BD020F">
        <w:rPr>
          <w:lang w:val="fr-FR"/>
        </w:rPr>
        <w:t>;</w:t>
      </w:r>
      <w:bookmarkStart w:id="2" w:name="_Hlk117514091"/>
      <w:proofErr w:type="gramEnd"/>
    </w:p>
    <w:p w14:paraId="72C65DCF" w14:textId="2F3224D0" w:rsidR="00BD020F" w:rsidRDefault="00BD020F" w:rsidP="00BD020F">
      <w:pPr>
        <w:spacing w:after="120"/>
        <w:ind w:left="170" w:right="113"/>
        <w:contextualSpacing/>
        <w:jc w:val="both"/>
      </w:pPr>
      <w:r w:rsidRPr="00BD020F">
        <w:rPr>
          <w:lang w:val="fr-FR"/>
        </w:rPr>
        <w:t xml:space="preserve"> - </w:t>
      </w:r>
      <w:proofErr w:type="spellStart"/>
      <w:r w:rsidRPr="00BD020F">
        <w:rPr>
          <w:lang w:val="fr-FR"/>
        </w:rPr>
        <w:t>Hotărârea</w:t>
      </w:r>
      <w:proofErr w:type="spellEnd"/>
      <w:r w:rsidRPr="00BD020F">
        <w:rPr>
          <w:lang w:val="fr-FR"/>
        </w:rPr>
        <w:t xml:space="preserve"> </w:t>
      </w:r>
      <w:proofErr w:type="spellStart"/>
      <w:r w:rsidRPr="00BD020F">
        <w:rPr>
          <w:lang w:val="fr-FR"/>
        </w:rPr>
        <w:t>Consiliului</w:t>
      </w:r>
      <w:proofErr w:type="spellEnd"/>
      <w:r w:rsidRPr="00BD020F">
        <w:rPr>
          <w:lang w:val="fr-FR"/>
        </w:rPr>
        <w:t xml:space="preserve"> local al </w:t>
      </w:r>
      <w:proofErr w:type="spellStart"/>
      <w:r w:rsidRPr="00BD020F">
        <w:rPr>
          <w:lang w:val="fr-FR"/>
        </w:rPr>
        <w:t>Comunei</w:t>
      </w:r>
      <w:proofErr w:type="spellEnd"/>
      <w:r w:rsidRPr="00BD020F">
        <w:rPr>
          <w:lang w:val="fr-FR"/>
        </w:rPr>
        <w:t xml:space="preserve"> </w:t>
      </w:r>
      <w:proofErr w:type="spellStart"/>
      <w:r w:rsidRPr="00BD020F">
        <w:rPr>
          <w:lang w:val="fr-FR"/>
        </w:rPr>
        <w:t>Săsciori</w:t>
      </w:r>
      <w:proofErr w:type="spellEnd"/>
      <w:r w:rsidRPr="00BD020F">
        <w:rPr>
          <w:lang w:val="fr-FR"/>
        </w:rPr>
        <w:t xml:space="preserve"> nr. </w:t>
      </w:r>
      <w:bookmarkEnd w:id="2"/>
      <w:r w:rsidRPr="00BD020F">
        <w:rPr>
          <w:lang w:val="fr-FR"/>
        </w:rPr>
        <w:t xml:space="preserve">100/2023 </w:t>
      </w:r>
      <w:r w:rsidRPr="00BD020F">
        <w:t xml:space="preserve">privind reactualizarea indicatorilor tehnico-economici și a Devizului General pentru obiectivul de </w:t>
      </w:r>
      <w:proofErr w:type="gramStart"/>
      <w:r w:rsidRPr="00BD020F">
        <w:t>investiții  "</w:t>
      </w:r>
      <w:proofErr w:type="gramEnd"/>
      <w:r w:rsidRPr="00BD020F">
        <w:t>RETEA DE CANALIZARE IN LAZ, SEBESEL, SASCIORI, RACHITA, COLONIE, COMUNA SASCIORI, JUD.ALBA"</w:t>
      </w:r>
      <w:r>
        <w:t>;</w:t>
      </w:r>
    </w:p>
    <w:p w14:paraId="01B3F227" w14:textId="77777777" w:rsidR="006D7E24" w:rsidRDefault="006D7E24" w:rsidP="006D7E24">
      <w:pPr>
        <w:pStyle w:val="ListParagraph"/>
        <w:widowControl w:val="0"/>
        <w:numPr>
          <w:ilvl w:val="0"/>
          <w:numId w:val="24"/>
        </w:numPr>
        <w:tabs>
          <w:tab w:val="left" w:pos="941"/>
        </w:tabs>
        <w:suppressAutoHyphens w:val="0"/>
        <w:autoSpaceDE w:val="0"/>
        <w:autoSpaceDN w:val="0"/>
        <w:spacing w:after="120" w:line="240" w:lineRule="auto"/>
        <w:ind w:left="170" w:right="113"/>
        <w:jc w:val="both"/>
        <w:rPr>
          <w:rFonts w:ascii="Times New Roman" w:hAnsi="Times New Roman"/>
          <w:sz w:val="24"/>
          <w:szCs w:val="24"/>
        </w:rPr>
      </w:pPr>
      <w:r>
        <w:rPr>
          <w:rFonts w:ascii="Times New Roman" w:hAnsi="Times New Roman"/>
          <w:b/>
          <w:bCs/>
          <w:i/>
          <w:iCs/>
          <w:sz w:val="24"/>
          <w:szCs w:val="24"/>
        </w:rPr>
        <w:t>raportul de avizare al comisiei de specialitate nr.1</w:t>
      </w:r>
      <w:r>
        <w:rPr>
          <w:rFonts w:ascii="Times New Roman" w:hAnsi="Times New Roman"/>
          <w:b/>
          <w:i/>
          <w:iCs/>
          <w:sz w:val="24"/>
          <w:szCs w:val="24"/>
          <w:lang w:eastAsia="ro-RO"/>
        </w:rPr>
        <w:t xml:space="preserve"> </w:t>
      </w:r>
      <w:r>
        <w:rPr>
          <w:rFonts w:ascii="Times New Roman" w:hAnsi="Times New Roman"/>
          <w:b/>
          <w:sz w:val="24"/>
          <w:szCs w:val="24"/>
          <w:lang w:eastAsia="ro-RO"/>
        </w:rPr>
        <w:t xml:space="preserve">- </w:t>
      </w:r>
      <w:r>
        <w:rPr>
          <w:rFonts w:ascii="Times New Roman" w:hAnsi="Times New Roman"/>
          <w:sz w:val="24"/>
          <w:szCs w:val="24"/>
          <w:lang w:eastAsia="ro-RO"/>
        </w:rPr>
        <w:t>pentru agricultura, economico-financiară, amenajarea teritoriului și urbanism;</w:t>
      </w:r>
    </w:p>
    <w:p w14:paraId="6F5D75B7" w14:textId="77777777" w:rsidR="006D7E24" w:rsidRDefault="006D7E24" w:rsidP="006D7E24">
      <w:pPr>
        <w:pStyle w:val="ListParagraph"/>
        <w:widowControl w:val="0"/>
        <w:numPr>
          <w:ilvl w:val="0"/>
          <w:numId w:val="24"/>
        </w:numPr>
        <w:tabs>
          <w:tab w:val="left" w:pos="941"/>
        </w:tabs>
        <w:suppressAutoHyphens w:val="0"/>
        <w:autoSpaceDE w:val="0"/>
        <w:autoSpaceDN w:val="0"/>
        <w:spacing w:after="120" w:line="240" w:lineRule="auto"/>
        <w:ind w:left="170" w:right="113"/>
        <w:jc w:val="both"/>
        <w:rPr>
          <w:rFonts w:ascii="Times New Roman" w:hAnsi="Times New Roman"/>
          <w:sz w:val="24"/>
          <w:szCs w:val="24"/>
        </w:rPr>
      </w:pPr>
      <w:r>
        <w:rPr>
          <w:rFonts w:ascii="Times New Roman" w:hAnsi="Times New Roman"/>
          <w:b/>
          <w:bCs/>
          <w:i/>
          <w:iCs/>
          <w:sz w:val="24"/>
          <w:szCs w:val="24"/>
        </w:rPr>
        <w:t>raportul de avizare al comisiei de specialitate nr.2</w:t>
      </w:r>
      <w:r>
        <w:rPr>
          <w:rFonts w:ascii="Times New Roman" w:hAnsi="Times New Roman"/>
          <w:b/>
          <w:i/>
          <w:sz w:val="24"/>
          <w:szCs w:val="24"/>
        </w:rPr>
        <w:t xml:space="preserve"> - </w:t>
      </w:r>
      <w:proofErr w:type="spellStart"/>
      <w:r>
        <w:rPr>
          <w:rFonts w:ascii="Times New Roman" w:hAnsi="Times New Roman"/>
          <w:sz w:val="24"/>
          <w:szCs w:val="24"/>
          <w:lang w:val="fr-FR"/>
        </w:rPr>
        <w:t>pentru</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activităţi</w:t>
      </w:r>
      <w:proofErr w:type="spellEnd"/>
      <w:r>
        <w:rPr>
          <w:rFonts w:ascii="Times New Roman" w:hAnsi="Times New Roman"/>
          <w:sz w:val="24"/>
          <w:szCs w:val="24"/>
          <w:lang w:val="fr-FR"/>
        </w:rPr>
        <w:t xml:space="preserve"> social-culturale, culte, </w:t>
      </w:r>
      <w:proofErr w:type="spellStart"/>
      <w:r>
        <w:rPr>
          <w:rFonts w:ascii="Times New Roman" w:hAnsi="Times New Roman"/>
          <w:sz w:val="24"/>
          <w:szCs w:val="24"/>
          <w:lang w:val="fr-FR"/>
        </w:rPr>
        <w:t>învăţământ</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sănătate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şi</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familie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muncă,protecţie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socială</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protecţie</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copii</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tineret</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şi</w:t>
      </w:r>
      <w:proofErr w:type="spellEnd"/>
      <w:r>
        <w:rPr>
          <w:rFonts w:ascii="Times New Roman" w:hAnsi="Times New Roman"/>
          <w:sz w:val="24"/>
          <w:szCs w:val="24"/>
          <w:lang w:val="fr-FR"/>
        </w:rPr>
        <w:t xml:space="preserve"> sport;</w:t>
      </w:r>
    </w:p>
    <w:p w14:paraId="70C1E1FC" w14:textId="1089DB1E" w:rsidR="00BD020F" w:rsidRPr="006D7E24" w:rsidRDefault="006D7E24" w:rsidP="006D7E24">
      <w:pPr>
        <w:pStyle w:val="ListParagraph"/>
        <w:widowControl w:val="0"/>
        <w:numPr>
          <w:ilvl w:val="0"/>
          <w:numId w:val="24"/>
        </w:numPr>
        <w:tabs>
          <w:tab w:val="left" w:pos="941"/>
        </w:tabs>
        <w:suppressAutoHyphens w:val="0"/>
        <w:autoSpaceDE w:val="0"/>
        <w:autoSpaceDN w:val="0"/>
        <w:spacing w:after="120" w:line="240" w:lineRule="auto"/>
        <w:ind w:left="170" w:right="113"/>
        <w:jc w:val="both"/>
        <w:rPr>
          <w:rFonts w:ascii="Times New Roman" w:hAnsi="Times New Roman"/>
          <w:sz w:val="24"/>
          <w:szCs w:val="24"/>
        </w:rPr>
      </w:pPr>
      <w:r>
        <w:rPr>
          <w:rFonts w:ascii="Times New Roman" w:hAnsi="Times New Roman"/>
          <w:b/>
          <w:bCs/>
          <w:i/>
          <w:iCs/>
          <w:sz w:val="24"/>
          <w:szCs w:val="24"/>
        </w:rPr>
        <w:t>raportul de avizare al comisiei de specialitate nr.3</w:t>
      </w:r>
      <w:r>
        <w:rPr>
          <w:rFonts w:ascii="Times New Roman" w:hAnsi="Times New Roman"/>
          <w:b/>
          <w:i/>
          <w:sz w:val="24"/>
          <w:szCs w:val="24"/>
        </w:rPr>
        <w:t xml:space="preserve"> - </w:t>
      </w:r>
      <w:r>
        <w:rPr>
          <w:rFonts w:ascii="Times New Roman" w:hAnsi="Times New Roman"/>
          <w:sz w:val="24"/>
          <w:szCs w:val="24"/>
        </w:rPr>
        <w:t>juridică și de disciplină, protecția mediului și turism;</w:t>
      </w:r>
    </w:p>
    <w:p w14:paraId="3F09BFCA" w14:textId="77777777" w:rsidR="00BD020F" w:rsidRPr="00BD020F" w:rsidRDefault="00BD020F" w:rsidP="00BD020F">
      <w:pPr>
        <w:spacing w:after="120"/>
        <w:ind w:left="170" w:right="113"/>
        <w:contextualSpacing/>
        <w:jc w:val="both"/>
        <w:rPr>
          <w:lang w:val="fr-FR"/>
        </w:rPr>
      </w:pPr>
    </w:p>
    <w:p w14:paraId="740F904E" w14:textId="0EFFF910" w:rsidR="00BD020F" w:rsidRPr="00BD020F" w:rsidRDefault="00BD020F" w:rsidP="00BD020F">
      <w:pPr>
        <w:ind w:left="170" w:right="113"/>
        <w:contextualSpacing/>
        <w:jc w:val="both"/>
        <w:rPr>
          <w:b/>
          <w:bCs/>
          <w:lang w:val="fr-FR"/>
        </w:rPr>
      </w:pPr>
      <w:r w:rsidRPr="00BD020F">
        <w:rPr>
          <w:lang w:val="fr-FR"/>
        </w:rPr>
        <w:t xml:space="preserve">   </w:t>
      </w:r>
      <w:proofErr w:type="spellStart"/>
      <w:r w:rsidRPr="00BD020F">
        <w:rPr>
          <w:b/>
          <w:bCs/>
          <w:lang w:val="fr-FR"/>
        </w:rPr>
        <w:t>În</w:t>
      </w:r>
      <w:proofErr w:type="spellEnd"/>
      <w:r w:rsidRPr="00BD020F">
        <w:rPr>
          <w:b/>
          <w:bCs/>
          <w:lang w:val="fr-FR"/>
        </w:rPr>
        <w:t xml:space="preserve"> </w:t>
      </w:r>
      <w:proofErr w:type="spellStart"/>
      <w:proofErr w:type="gramStart"/>
      <w:r w:rsidRPr="00BD020F">
        <w:rPr>
          <w:b/>
          <w:bCs/>
          <w:lang w:val="fr-FR"/>
        </w:rPr>
        <w:t>temeiul</w:t>
      </w:r>
      <w:proofErr w:type="spellEnd"/>
      <w:r w:rsidRPr="00BD020F">
        <w:rPr>
          <w:b/>
          <w:bCs/>
          <w:lang w:val="fr-FR"/>
        </w:rPr>
        <w:t xml:space="preserve">  </w:t>
      </w:r>
      <w:proofErr w:type="spellStart"/>
      <w:r w:rsidRPr="00BD020F">
        <w:rPr>
          <w:b/>
          <w:bCs/>
          <w:lang w:val="fr-FR"/>
        </w:rPr>
        <w:t>prevederilor</w:t>
      </w:r>
      <w:proofErr w:type="spellEnd"/>
      <w:proofErr w:type="gramEnd"/>
      <w:r w:rsidRPr="00BD020F">
        <w:rPr>
          <w:b/>
          <w:bCs/>
          <w:lang w:val="fr-FR"/>
        </w:rPr>
        <w:t>:</w:t>
      </w:r>
    </w:p>
    <w:p w14:paraId="782664E8" w14:textId="77777777" w:rsidR="00BD020F" w:rsidRPr="00BD020F" w:rsidRDefault="00BD020F" w:rsidP="00BD020F">
      <w:pPr>
        <w:ind w:left="170" w:right="113"/>
        <w:contextualSpacing/>
        <w:jc w:val="both"/>
        <w:rPr>
          <w:b/>
          <w:bCs/>
          <w:lang w:val="fr-FR"/>
        </w:rPr>
      </w:pPr>
    </w:p>
    <w:p w14:paraId="141FFE12" w14:textId="5C2D731A" w:rsidR="00BD020F" w:rsidRPr="006D7E24" w:rsidRDefault="00BD020F" w:rsidP="00BD020F">
      <w:pPr>
        <w:spacing w:after="120"/>
        <w:ind w:left="170" w:right="113"/>
        <w:contextualSpacing/>
        <w:jc w:val="both"/>
        <w:rPr>
          <w:lang w:val="fr-FR"/>
        </w:rPr>
      </w:pPr>
      <w:r w:rsidRPr="006D7E24">
        <w:rPr>
          <w:lang w:val="fr-FR"/>
        </w:rPr>
        <w:t xml:space="preserve">      -</w:t>
      </w:r>
      <w:r w:rsidRPr="006D7E24">
        <w:rPr>
          <w:i/>
          <w:lang w:val="fr-FR"/>
        </w:rPr>
        <w:t xml:space="preserve">art.129 </w:t>
      </w:r>
      <w:proofErr w:type="spellStart"/>
      <w:proofErr w:type="gramStart"/>
      <w:r w:rsidRPr="006D7E24">
        <w:rPr>
          <w:i/>
          <w:lang w:val="fr-FR"/>
        </w:rPr>
        <w:t>alin</w:t>
      </w:r>
      <w:proofErr w:type="spellEnd"/>
      <w:r w:rsidRPr="006D7E24">
        <w:rPr>
          <w:i/>
          <w:lang w:val="fr-FR"/>
        </w:rPr>
        <w:t>(</w:t>
      </w:r>
      <w:proofErr w:type="gramEnd"/>
      <w:r w:rsidRPr="006D7E24">
        <w:rPr>
          <w:i/>
          <w:lang w:val="fr-FR"/>
        </w:rPr>
        <w:t xml:space="preserve">1), </w:t>
      </w:r>
      <w:proofErr w:type="spellStart"/>
      <w:r w:rsidRPr="006D7E24">
        <w:rPr>
          <w:i/>
          <w:lang w:val="fr-FR"/>
        </w:rPr>
        <w:t>alin</w:t>
      </w:r>
      <w:proofErr w:type="spellEnd"/>
      <w:r w:rsidRPr="006D7E24">
        <w:rPr>
          <w:i/>
          <w:lang w:val="fr-FR"/>
        </w:rPr>
        <w:t xml:space="preserve">(2) </w:t>
      </w:r>
      <w:proofErr w:type="spellStart"/>
      <w:r w:rsidRPr="006D7E24">
        <w:rPr>
          <w:i/>
          <w:lang w:val="fr-FR"/>
        </w:rPr>
        <w:t>lit.b</w:t>
      </w:r>
      <w:proofErr w:type="spellEnd"/>
      <w:r w:rsidRPr="006D7E24">
        <w:rPr>
          <w:i/>
          <w:lang w:val="fr-FR"/>
        </w:rPr>
        <w:t xml:space="preserve">), </w:t>
      </w:r>
      <w:proofErr w:type="spellStart"/>
      <w:r w:rsidRPr="006D7E24">
        <w:rPr>
          <w:i/>
          <w:lang w:val="fr-FR"/>
        </w:rPr>
        <w:t>coroborate</w:t>
      </w:r>
      <w:proofErr w:type="spellEnd"/>
      <w:r w:rsidRPr="006D7E24">
        <w:rPr>
          <w:i/>
          <w:lang w:val="fr-FR"/>
        </w:rPr>
        <w:t xml:space="preserve"> </w:t>
      </w:r>
      <w:proofErr w:type="spellStart"/>
      <w:r w:rsidRPr="006D7E24">
        <w:rPr>
          <w:i/>
          <w:lang w:val="fr-FR"/>
        </w:rPr>
        <w:t>cu</w:t>
      </w:r>
      <w:proofErr w:type="spellEnd"/>
      <w:r w:rsidRPr="006D7E24">
        <w:rPr>
          <w:i/>
          <w:lang w:val="fr-FR"/>
        </w:rPr>
        <w:t xml:space="preserve"> </w:t>
      </w:r>
      <w:proofErr w:type="spellStart"/>
      <w:r w:rsidRPr="006D7E24">
        <w:rPr>
          <w:i/>
          <w:lang w:val="fr-FR"/>
        </w:rPr>
        <w:t>cele</w:t>
      </w:r>
      <w:proofErr w:type="spellEnd"/>
      <w:r w:rsidRPr="006D7E24">
        <w:rPr>
          <w:i/>
          <w:lang w:val="fr-FR"/>
        </w:rPr>
        <w:t xml:space="preserve"> ale </w:t>
      </w:r>
      <w:proofErr w:type="spellStart"/>
      <w:r w:rsidRPr="006D7E24">
        <w:rPr>
          <w:i/>
          <w:lang w:val="fr-FR"/>
        </w:rPr>
        <w:t>alin</w:t>
      </w:r>
      <w:proofErr w:type="spellEnd"/>
      <w:r w:rsidRPr="006D7E24">
        <w:rPr>
          <w:i/>
          <w:lang w:val="fr-FR"/>
        </w:rPr>
        <w:t xml:space="preserve">.(4) </w:t>
      </w:r>
      <w:proofErr w:type="spellStart"/>
      <w:r w:rsidRPr="006D7E24">
        <w:rPr>
          <w:i/>
          <w:lang w:val="fr-FR"/>
        </w:rPr>
        <w:t>lit.d</w:t>
      </w:r>
      <w:proofErr w:type="spellEnd"/>
      <w:r w:rsidRPr="006D7E24">
        <w:rPr>
          <w:i/>
          <w:lang w:val="fr-FR"/>
        </w:rPr>
        <w:t xml:space="preserve">) </w:t>
      </w:r>
      <w:proofErr w:type="spellStart"/>
      <w:r w:rsidRPr="006D7E24">
        <w:rPr>
          <w:i/>
          <w:lang w:val="fr-FR"/>
        </w:rPr>
        <w:t>din</w:t>
      </w:r>
      <w:proofErr w:type="spellEnd"/>
      <w:r w:rsidRPr="006D7E24">
        <w:rPr>
          <w:i/>
          <w:lang w:val="fr-FR"/>
        </w:rPr>
        <w:t xml:space="preserve"> </w:t>
      </w:r>
      <w:proofErr w:type="spellStart"/>
      <w:r w:rsidRPr="006D7E24">
        <w:rPr>
          <w:i/>
          <w:lang w:val="fr-FR"/>
        </w:rPr>
        <w:t>Ordonanța</w:t>
      </w:r>
      <w:proofErr w:type="spellEnd"/>
      <w:r w:rsidRPr="006D7E24">
        <w:rPr>
          <w:i/>
          <w:lang w:val="fr-FR"/>
        </w:rPr>
        <w:t xml:space="preserve"> de </w:t>
      </w:r>
      <w:proofErr w:type="spellStart"/>
      <w:r w:rsidRPr="006D7E24">
        <w:rPr>
          <w:i/>
          <w:lang w:val="fr-FR"/>
        </w:rPr>
        <w:t>urgență</w:t>
      </w:r>
      <w:proofErr w:type="spellEnd"/>
      <w:r w:rsidRPr="006D7E24">
        <w:rPr>
          <w:i/>
          <w:lang w:val="fr-FR"/>
        </w:rPr>
        <w:t xml:space="preserve"> a </w:t>
      </w:r>
      <w:proofErr w:type="spellStart"/>
      <w:r w:rsidRPr="006D7E24">
        <w:rPr>
          <w:i/>
          <w:lang w:val="fr-FR"/>
        </w:rPr>
        <w:t>Guvernului</w:t>
      </w:r>
      <w:proofErr w:type="spellEnd"/>
      <w:r w:rsidRPr="006D7E24">
        <w:rPr>
          <w:i/>
          <w:lang w:val="fr-FR"/>
        </w:rPr>
        <w:t xml:space="preserve"> nr.57/2019</w:t>
      </w:r>
      <w:r w:rsidRPr="006D7E24">
        <w:rPr>
          <w:lang w:val="fr-FR"/>
        </w:rPr>
        <w:t xml:space="preserve"> </w:t>
      </w:r>
      <w:proofErr w:type="spellStart"/>
      <w:r w:rsidRPr="006D7E24">
        <w:rPr>
          <w:lang w:val="fr-FR"/>
        </w:rPr>
        <w:t>privind</w:t>
      </w:r>
      <w:proofErr w:type="spellEnd"/>
      <w:r w:rsidRPr="006D7E24">
        <w:rPr>
          <w:lang w:val="fr-FR"/>
        </w:rPr>
        <w:t xml:space="preserve"> </w:t>
      </w:r>
      <w:proofErr w:type="spellStart"/>
      <w:r w:rsidRPr="006D7E24">
        <w:rPr>
          <w:lang w:val="fr-FR"/>
        </w:rPr>
        <w:t>Codul</w:t>
      </w:r>
      <w:proofErr w:type="spellEnd"/>
      <w:r w:rsidRPr="006D7E24">
        <w:rPr>
          <w:lang w:val="fr-FR"/>
        </w:rPr>
        <w:t xml:space="preserve"> </w:t>
      </w:r>
      <w:proofErr w:type="spellStart"/>
      <w:r w:rsidRPr="006D7E24">
        <w:rPr>
          <w:lang w:val="fr-FR"/>
        </w:rPr>
        <w:t>administrativ</w:t>
      </w:r>
      <w:proofErr w:type="spellEnd"/>
      <w:r w:rsidRPr="006D7E24">
        <w:rPr>
          <w:lang w:val="fr-FR"/>
        </w:rPr>
        <w:t xml:space="preserve">, </w:t>
      </w:r>
      <w:proofErr w:type="spellStart"/>
      <w:r w:rsidRPr="006D7E24">
        <w:rPr>
          <w:lang w:val="fr-FR"/>
        </w:rPr>
        <w:t>cu</w:t>
      </w:r>
      <w:proofErr w:type="spellEnd"/>
      <w:r w:rsidRPr="006D7E24">
        <w:rPr>
          <w:lang w:val="fr-FR"/>
        </w:rPr>
        <w:t xml:space="preserve"> </w:t>
      </w:r>
      <w:proofErr w:type="spellStart"/>
      <w:r w:rsidRPr="006D7E24">
        <w:rPr>
          <w:lang w:val="fr-FR"/>
        </w:rPr>
        <w:t>modificările</w:t>
      </w:r>
      <w:proofErr w:type="spellEnd"/>
      <w:r w:rsidRPr="006D7E24">
        <w:rPr>
          <w:lang w:val="fr-FR"/>
        </w:rPr>
        <w:t xml:space="preserve"> </w:t>
      </w:r>
      <w:proofErr w:type="spellStart"/>
      <w:r w:rsidRPr="006D7E24">
        <w:rPr>
          <w:lang w:val="fr-FR"/>
        </w:rPr>
        <w:t>și</w:t>
      </w:r>
      <w:proofErr w:type="spellEnd"/>
      <w:r w:rsidRPr="006D7E24">
        <w:rPr>
          <w:lang w:val="fr-FR"/>
        </w:rPr>
        <w:t xml:space="preserve"> </w:t>
      </w:r>
      <w:proofErr w:type="spellStart"/>
      <w:r w:rsidRPr="006D7E24">
        <w:rPr>
          <w:lang w:val="fr-FR"/>
        </w:rPr>
        <w:t>completările</w:t>
      </w:r>
      <w:proofErr w:type="spellEnd"/>
      <w:r w:rsidRPr="006D7E24">
        <w:rPr>
          <w:lang w:val="fr-FR"/>
        </w:rPr>
        <w:t xml:space="preserve"> </w:t>
      </w:r>
      <w:proofErr w:type="spellStart"/>
      <w:r w:rsidRPr="006D7E24">
        <w:rPr>
          <w:lang w:val="fr-FR"/>
        </w:rPr>
        <w:t>uterioare</w:t>
      </w:r>
      <w:proofErr w:type="spellEnd"/>
      <w:r w:rsidRPr="006D7E24">
        <w:rPr>
          <w:lang w:val="fr-FR"/>
        </w:rPr>
        <w:t> ;</w:t>
      </w:r>
    </w:p>
    <w:p w14:paraId="2A62A439" w14:textId="1E5CD40C" w:rsidR="00BD020F" w:rsidRPr="006D7E24" w:rsidRDefault="00BD020F" w:rsidP="00BD020F">
      <w:pPr>
        <w:spacing w:after="120"/>
        <w:ind w:left="170" w:right="113"/>
        <w:contextualSpacing/>
        <w:jc w:val="both"/>
        <w:rPr>
          <w:lang w:val="fr-FR"/>
        </w:rPr>
      </w:pPr>
      <w:r w:rsidRPr="006D7E24">
        <w:rPr>
          <w:lang w:val="fr-FR"/>
        </w:rPr>
        <w:t xml:space="preserve">       </w:t>
      </w:r>
      <w:r w:rsidRPr="006D7E24">
        <w:rPr>
          <w:i/>
          <w:lang w:val="fr-FR"/>
        </w:rPr>
        <w:t xml:space="preserve">-art.44 </w:t>
      </w:r>
      <w:proofErr w:type="spellStart"/>
      <w:proofErr w:type="gramStart"/>
      <w:r w:rsidRPr="006D7E24">
        <w:rPr>
          <w:i/>
          <w:lang w:val="fr-FR"/>
        </w:rPr>
        <w:t>alin</w:t>
      </w:r>
      <w:proofErr w:type="spellEnd"/>
      <w:r w:rsidRPr="006D7E24">
        <w:rPr>
          <w:i/>
          <w:lang w:val="fr-FR"/>
        </w:rPr>
        <w:t>(</w:t>
      </w:r>
      <w:proofErr w:type="gramEnd"/>
      <w:r w:rsidRPr="006D7E24">
        <w:rPr>
          <w:i/>
          <w:lang w:val="fr-FR"/>
        </w:rPr>
        <w:t xml:space="preserve">1) </w:t>
      </w:r>
      <w:proofErr w:type="spellStart"/>
      <w:r w:rsidRPr="006D7E24">
        <w:rPr>
          <w:i/>
          <w:lang w:val="fr-FR"/>
        </w:rPr>
        <w:t>din</w:t>
      </w:r>
      <w:proofErr w:type="spellEnd"/>
      <w:r w:rsidRPr="006D7E24">
        <w:rPr>
          <w:i/>
          <w:lang w:val="fr-FR"/>
        </w:rPr>
        <w:t xml:space="preserve"> </w:t>
      </w:r>
      <w:proofErr w:type="spellStart"/>
      <w:r w:rsidRPr="006D7E24">
        <w:rPr>
          <w:i/>
          <w:lang w:val="fr-FR"/>
        </w:rPr>
        <w:t>Legea</w:t>
      </w:r>
      <w:proofErr w:type="spellEnd"/>
      <w:r w:rsidRPr="006D7E24">
        <w:rPr>
          <w:i/>
          <w:lang w:val="fr-FR"/>
        </w:rPr>
        <w:t xml:space="preserve"> nr.273/2006</w:t>
      </w:r>
      <w:r w:rsidRPr="006D7E24">
        <w:rPr>
          <w:lang w:val="fr-FR"/>
        </w:rPr>
        <w:t xml:space="preserve">, </w:t>
      </w:r>
      <w:proofErr w:type="spellStart"/>
      <w:r w:rsidRPr="006D7E24">
        <w:rPr>
          <w:lang w:val="fr-FR"/>
        </w:rPr>
        <w:t>privind</w:t>
      </w:r>
      <w:proofErr w:type="spellEnd"/>
      <w:r w:rsidRPr="006D7E24">
        <w:rPr>
          <w:lang w:val="fr-FR"/>
        </w:rPr>
        <w:t xml:space="preserve"> </w:t>
      </w:r>
      <w:proofErr w:type="spellStart"/>
      <w:r w:rsidRPr="006D7E24">
        <w:rPr>
          <w:lang w:val="fr-FR"/>
        </w:rPr>
        <w:t>finanțele</w:t>
      </w:r>
      <w:proofErr w:type="spellEnd"/>
      <w:r w:rsidRPr="006D7E24">
        <w:rPr>
          <w:lang w:val="fr-FR"/>
        </w:rPr>
        <w:t xml:space="preserve"> </w:t>
      </w:r>
      <w:proofErr w:type="spellStart"/>
      <w:r w:rsidRPr="006D7E24">
        <w:rPr>
          <w:lang w:val="fr-FR"/>
        </w:rPr>
        <w:t>publice</w:t>
      </w:r>
      <w:proofErr w:type="spellEnd"/>
      <w:r w:rsidRPr="006D7E24">
        <w:rPr>
          <w:lang w:val="fr-FR"/>
        </w:rPr>
        <w:t xml:space="preserve"> locale, </w:t>
      </w:r>
      <w:proofErr w:type="spellStart"/>
      <w:r w:rsidRPr="006D7E24">
        <w:rPr>
          <w:lang w:val="fr-FR"/>
        </w:rPr>
        <w:t>cu</w:t>
      </w:r>
      <w:proofErr w:type="spellEnd"/>
      <w:r w:rsidRPr="006D7E24">
        <w:rPr>
          <w:lang w:val="fr-FR"/>
        </w:rPr>
        <w:t xml:space="preserve"> </w:t>
      </w:r>
      <w:proofErr w:type="spellStart"/>
      <w:r w:rsidRPr="006D7E24">
        <w:rPr>
          <w:lang w:val="fr-FR"/>
        </w:rPr>
        <w:t>modificările</w:t>
      </w:r>
      <w:proofErr w:type="spellEnd"/>
      <w:r w:rsidRPr="006D7E24">
        <w:rPr>
          <w:lang w:val="fr-FR"/>
        </w:rPr>
        <w:t xml:space="preserve"> </w:t>
      </w:r>
      <w:proofErr w:type="spellStart"/>
      <w:r w:rsidRPr="006D7E24">
        <w:rPr>
          <w:lang w:val="fr-FR"/>
        </w:rPr>
        <w:t>și</w:t>
      </w:r>
      <w:proofErr w:type="spellEnd"/>
      <w:r w:rsidRPr="006D7E24">
        <w:rPr>
          <w:lang w:val="fr-FR"/>
        </w:rPr>
        <w:t xml:space="preserve"> </w:t>
      </w:r>
      <w:proofErr w:type="spellStart"/>
      <w:r w:rsidRPr="006D7E24">
        <w:rPr>
          <w:lang w:val="fr-FR"/>
        </w:rPr>
        <w:t>completările</w:t>
      </w:r>
      <w:proofErr w:type="spellEnd"/>
      <w:r w:rsidRPr="006D7E24">
        <w:rPr>
          <w:lang w:val="fr-FR"/>
        </w:rPr>
        <w:t xml:space="preserve"> </w:t>
      </w:r>
      <w:proofErr w:type="spellStart"/>
      <w:r w:rsidRPr="006D7E24">
        <w:rPr>
          <w:lang w:val="fr-FR"/>
        </w:rPr>
        <w:t>ulterioare</w:t>
      </w:r>
      <w:proofErr w:type="spellEnd"/>
      <w:r w:rsidRPr="006D7E24">
        <w:rPr>
          <w:lang w:val="fr-FR"/>
        </w:rPr>
        <w:t> ;</w:t>
      </w:r>
    </w:p>
    <w:p w14:paraId="2542F494" w14:textId="4F04B25D" w:rsidR="00BD020F" w:rsidRPr="006D7E24" w:rsidRDefault="00BD020F" w:rsidP="00BD020F">
      <w:pPr>
        <w:spacing w:after="120"/>
        <w:ind w:left="170" w:right="113"/>
        <w:contextualSpacing/>
        <w:jc w:val="both"/>
      </w:pPr>
      <w:r w:rsidRPr="006D7E24">
        <w:t xml:space="preserve">       -</w:t>
      </w:r>
      <w:r w:rsidRPr="006D7E24">
        <w:rPr>
          <w:i/>
        </w:rPr>
        <w:t>Art.2, art.3, art.4.din Ordonanta de Urgenta a Guvernului nr.95/2021</w:t>
      </w:r>
      <w:r w:rsidRPr="006D7E24">
        <w:t xml:space="preserve"> pentru aprobarea Programului national de investitii  „Anghel Saligny“</w:t>
      </w:r>
    </w:p>
    <w:p w14:paraId="271F6120" w14:textId="77777777" w:rsidR="006D7E24" w:rsidRDefault="00BD020F" w:rsidP="00BD020F">
      <w:pPr>
        <w:pStyle w:val="NoSpacing"/>
        <w:spacing w:after="120"/>
        <w:ind w:left="170" w:right="113"/>
        <w:jc w:val="both"/>
        <w:rPr>
          <w:rFonts w:ascii="Times New Roman" w:eastAsia="Times New Roman" w:hAnsi="Times New Roman"/>
          <w:sz w:val="24"/>
          <w:szCs w:val="24"/>
          <w:lang w:val="en-US"/>
        </w:rPr>
      </w:pPr>
      <w:r w:rsidRPr="006D7E24">
        <w:rPr>
          <w:rFonts w:ascii="Times New Roman" w:eastAsia="Times New Roman" w:hAnsi="Times New Roman"/>
          <w:i/>
          <w:color w:val="FF0000"/>
          <w:sz w:val="24"/>
          <w:szCs w:val="24"/>
        </w:rPr>
        <w:t xml:space="preserve">      </w:t>
      </w:r>
      <w:r w:rsidRPr="006D7E24">
        <w:rPr>
          <w:rFonts w:ascii="Times New Roman" w:eastAsia="Times New Roman" w:hAnsi="Times New Roman"/>
          <w:i/>
          <w:sz w:val="24"/>
          <w:szCs w:val="24"/>
        </w:rPr>
        <w:t>-Art. 6, alin.1 lit.a din Ordinul Ministerului Dezvoltarii, Lucrarilor Publice si Administratiei nr. 1333/2021</w:t>
      </w:r>
      <w:r w:rsidRPr="006D7E24">
        <w:rPr>
          <w:rStyle w:val="Heading3Char"/>
          <w:rFonts w:ascii="Times New Roman" w:eastAsiaTheme="majorEastAsia" w:hAnsi="Times New Roman"/>
        </w:rPr>
        <w:t xml:space="preserve"> </w:t>
      </w:r>
      <w:proofErr w:type="spellStart"/>
      <w:r w:rsidRPr="006D7E24">
        <w:rPr>
          <w:rFonts w:ascii="Times New Roman" w:eastAsia="Times New Roman" w:hAnsi="Times New Roman"/>
          <w:sz w:val="24"/>
          <w:szCs w:val="24"/>
          <w:lang w:val="en-US"/>
        </w:rPr>
        <w:t>privind</w:t>
      </w:r>
      <w:proofErr w:type="spellEnd"/>
      <w:r w:rsidRPr="006D7E24">
        <w:rPr>
          <w:rFonts w:ascii="Times New Roman" w:eastAsia="Times New Roman" w:hAnsi="Times New Roman"/>
          <w:sz w:val="24"/>
          <w:szCs w:val="24"/>
          <w:lang w:val="en-US"/>
        </w:rPr>
        <w:t xml:space="preserve"> </w:t>
      </w:r>
      <w:proofErr w:type="spellStart"/>
      <w:r w:rsidRPr="006D7E24">
        <w:rPr>
          <w:rFonts w:ascii="Times New Roman" w:eastAsia="Times New Roman" w:hAnsi="Times New Roman"/>
          <w:sz w:val="24"/>
          <w:szCs w:val="24"/>
          <w:lang w:val="en-US"/>
        </w:rPr>
        <w:t>aprobarea</w:t>
      </w:r>
      <w:proofErr w:type="spellEnd"/>
      <w:r w:rsidRPr="006D7E24">
        <w:rPr>
          <w:rFonts w:ascii="Times New Roman" w:eastAsia="Times New Roman" w:hAnsi="Times New Roman"/>
          <w:sz w:val="24"/>
          <w:szCs w:val="24"/>
          <w:lang w:val="en-US"/>
        </w:rPr>
        <w:t xml:space="preserve"> Normelor </w:t>
      </w:r>
      <w:proofErr w:type="spellStart"/>
      <w:r w:rsidRPr="006D7E24">
        <w:rPr>
          <w:rFonts w:ascii="Times New Roman" w:eastAsia="Times New Roman" w:hAnsi="Times New Roman"/>
          <w:sz w:val="24"/>
          <w:szCs w:val="24"/>
          <w:lang w:val="en-US"/>
        </w:rPr>
        <w:t>metodologice</w:t>
      </w:r>
      <w:proofErr w:type="spellEnd"/>
      <w:r w:rsidRPr="006D7E24">
        <w:rPr>
          <w:rFonts w:ascii="Times New Roman" w:eastAsia="Times New Roman" w:hAnsi="Times New Roman"/>
          <w:sz w:val="24"/>
          <w:szCs w:val="24"/>
          <w:lang w:val="en-US"/>
        </w:rPr>
        <w:t xml:space="preserve"> </w:t>
      </w:r>
      <w:proofErr w:type="spellStart"/>
      <w:r w:rsidRPr="006D7E24">
        <w:rPr>
          <w:rFonts w:ascii="Times New Roman" w:eastAsia="Times New Roman" w:hAnsi="Times New Roman"/>
          <w:sz w:val="24"/>
          <w:szCs w:val="24"/>
          <w:lang w:val="en-US"/>
        </w:rPr>
        <w:t>pentru</w:t>
      </w:r>
      <w:proofErr w:type="spellEnd"/>
      <w:r w:rsidRPr="006D7E24">
        <w:rPr>
          <w:rFonts w:ascii="Times New Roman" w:eastAsia="Times New Roman" w:hAnsi="Times New Roman"/>
          <w:sz w:val="24"/>
          <w:szCs w:val="24"/>
          <w:lang w:val="en-US"/>
        </w:rPr>
        <w:t xml:space="preserve"> </w:t>
      </w:r>
      <w:proofErr w:type="spellStart"/>
      <w:r w:rsidRPr="006D7E24">
        <w:rPr>
          <w:rFonts w:ascii="Times New Roman" w:eastAsia="Times New Roman" w:hAnsi="Times New Roman"/>
          <w:sz w:val="24"/>
          <w:szCs w:val="24"/>
          <w:lang w:val="en-US"/>
        </w:rPr>
        <w:t>punerea</w:t>
      </w:r>
      <w:proofErr w:type="spellEnd"/>
      <w:r w:rsidRPr="006D7E24">
        <w:rPr>
          <w:rFonts w:ascii="Times New Roman" w:eastAsia="Times New Roman" w:hAnsi="Times New Roman"/>
          <w:sz w:val="24"/>
          <w:szCs w:val="24"/>
          <w:lang w:val="en-US"/>
        </w:rPr>
        <w:t xml:space="preserve"> in </w:t>
      </w:r>
    </w:p>
    <w:p w14:paraId="4C82CC3A" w14:textId="77777777" w:rsidR="006D7E24" w:rsidRDefault="006D7E24" w:rsidP="00BD020F">
      <w:pPr>
        <w:pStyle w:val="NoSpacing"/>
        <w:spacing w:after="120"/>
        <w:ind w:left="170" w:right="113"/>
        <w:jc w:val="both"/>
        <w:rPr>
          <w:rFonts w:ascii="Times New Roman" w:eastAsia="Times New Roman" w:hAnsi="Times New Roman"/>
          <w:bCs/>
          <w:sz w:val="24"/>
          <w:szCs w:val="24"/>
          <w:lang w:val="en-US"/>
        </w:rPr>
      </w:pPr>
    </w:p>
    <w:p w14:paraId="14AD8B63" w14:textId="50E1A602" w:rsidR="00BD020F" w:rsidRPr="00BD020F" w:rsidRDefault="00BD020F" w:rsidP="00BD020F">
      <w:pPr>
        <w:pStyle w:val="NoSpacing"/>
        <w:spacing w:after="120"/>
        <w:ind w:left="170" w:right="113"/>
        <w:jc w:val="both"/>
        <w:rPr>
          <w:rFonts w:ascii="Times New Roman" w:eastAsia="Times New Roman" w:hAnsi="Times New Roman"/>
          <w:color w:val="FF0000"/>
          <w:sz w:val="24"/>
          <w:szCs w:val="24"/>
        </w:rPr>
      </w:pPr>
      <w:proofErr w:type="spellStart"/>
      <w:r w:rsidRPr="00BD020F">
        <w:rPr>
          <w:rFonts w:ascii="Times New Roman" w:eastAsia="Times New Roman" w:hAnsi="Times New Roman"/>
          <w:bCs/>
          <w:sz w:val="24"/>
          <w:szCs w:val="24"/>
          <w:lang w:val="en-US"/>
        </w:rPr>
        <w:t>aplicare</w:t>
      </w:r>
      <w:proofErr w:type="spellEnd"/>
      <w:r w:rsidRPr="00BD020F">
        <w:rPr>
          <w:rFonts w:ascii="Times New Roman" w:eastAsia="Times New Roman" w:hAnsi="Times New Roman"/>
          <w:bCs/>
          <w:sz w:val="24"/>
          <w:szCs w:val="24"/>
          <w:lang w:val="en-US"/>
        </w:rPr>
        <w:t xml:space="preserve"> </w:t>
      </w:r>
      <w:r w:rsidRPr="00BD020F">
        <w:rPr>
          <w:rFonts w:ascii="Times New Roman" w:eastAsia="Times New Roman" w:hAnsi="Times New Roman"/>
          <w:bCs/>
          <w:sz w:val="24"/>
          <w:szCs w:val="24"/>
        </w:rPr>
        <w:t>a prevederilor Ordonantei de urgenta a Guvernului nr. 95/2021 pentru aprobarea Programului national de investitii „Anghel  Saligny“, pentru categoriile de investitii prevazute la art. 4  alin. (1) lit. a)-d) din Ordonanta de urgenta a Guvernului nr. 95/2021.</w:t>
      </w:r>
    </w:p>
    <w:p w14:paraId="60C92297" w14:textId="77777777" w:rsidR="00BD020F" w:rsidRPr="00BD020F" w:rsidRDefault="00BD020F" w:rsidP="00BD020F">
      <w:pPr>
        <w:ind w:left="170" w:right="113"/>
        <w:contextualSpacing/>
        <w:jc w:val="both"/>
        <w:rPr>
          <w:lang w:val="fr-FR"/>
        </w:rPr>
      </w:pPr>
    </w:p>
    <w:p w14:paraId="1F40DB97" w14:textId="77777777" w:rsidR="00BD020F" w:rsidRPr="00BD020F" w:rsidRDefault="00BD020F" w:rsidP="00BD020F">
      <w:pPr>
        <w:ind w:left="170" w:right="113"/>
        <w:contextualSpacing/>
        <w:jc w:val="both"/>
        <w:rPr>
          <w:bCs/>
          <w:iCs/>
          <w:lang w:val="fr-FR"/>
        </w:rPr>
      </w:pPr>
      <w:r w:rsidRPr="00BD020F">
        <w:rPr>
          <w:lang w:val="fr-FR"/>
        </w:rPr>
        <w:t xml:space="preserve">            </w:t>
      </w:r>
      <w:bookmarkStart w:id="3" w:name="_Hlk127970373"/>
      <w:proofErr w:type="spellStart"/>
      <w:r w:rsidRPr="00BD020F">
        <w:rPr>
          <w:bCs/>
          <w:iCs/>
          <w:lang w:val="fr-FR"/>
        </w:rPr>
        <w:t>În</w:t>
      </w:r>
      <w:proofErr w:type="spellEnd"/>
      <w:r w:rsidRPr="00BD020F">
        <w:rPr>
          <w:bCs/>
          <w:iCs/>
          <w:lang w:val="fr-FR"/>
        </w:rPr>
        <w:t xml:space="preserve"> </w:t>
      </w:r>
      <w:proofErr w:type="spellStart"/>
      <w:r w:rsidRPr="00BD020F">
        <w:rPr>
          <w:bCs/>
          <w:iCs/>
          <w:lang w:val="fr-FR"/>
        </w:rPr>
        <w:t>temeiul</w:t>
      </w:r>
      <w:proofErr w:type="spellEnd"/>
      <w:r w:rsidRPr="00BD020F">
        <w:rPr>
          <w:bCs/>
          <w:iCs/>
          <w:lang w:val="fr-FR"/>
        </w:rPr>
        <w:t xml:space="preserve"> </w:t>
      </w:r>
      <w:proofErr w:type="spellStart"/>
      <w:r w:rsidRPr="00BD020F">
        <w:rPr>
          <w:bCs/>
          <w:iCs/>
          <w:lang w:val="fr-FR"/>
        </w:rPr>
        <w:t>prevederilor</w:t>
      </w:r>
      <w:proofErr w:type="spellEnd"/>
      <w:r w:rsidRPr="00BD020F">
        <w:rPr>
          <w:bCs/>
          <w:iCs/>
          <w:lang w:val="fr-FR"/>
        </w:rPr>
        <w:t xml:space="preserve"> art. 196 </w:t>
      </w:r>
      <w:proofErr w:type="spellStart"/>
      <w:r w:rsidRPr="00BD020F">
        <w:rPr>
          <w:bCs/>
          <w:iCs/>
          <w:lang w:val="fr-FR"/>
        </w:rPr>
        <w:t>alin</w:t>
      </w:r>
      <w:proofErr w:type="spellEnd"/>
      <w:r w:rsidRPr="00BD020F">
        <w:rPr>
          <w:bCs/>
          <w:iCs/>
          <w:lang w:val="fr-FR"/>
        </w:rPr>
        <w:t xml:space="preserve">. 1 lit. a)  </w:t>
      </w:r>
      <w:proofErr w:type="spellStart"/>
      <w:r w:rsidRPr="00BD020F">
        <w:rPr>
          <w:bCs/>
          <w:iCs/>
          <w:lang w:val="fr-FR"/>
        </w:rPr>
        <w:t>din</w:t>
      </w:r>
      <w:proofErr w:type="spellEnd"/>
      <w:r w:rsidRPr="00BD020F">
        <w:rPr>
          <w:bCs/>
          <w:iCs/>
          <w:lang w:val="fr-FR"/>
        </w:rPr>
        <w:t xml:space="preserve"> </w:t>
      </w:r>
      <w:proofErr w:type="spellStart"/>
      <w:r w:rsidRPr="00BD020F">
        <w:rPr>
          <w:bCs/>
          <w:iCs/>
          <w:lang w:val="fr-FR"/>
        </w:rPr>
        <w:t>Ordonanța</w:t>
      </w:r>
      <w:proofErr w:type="spellEnd"/>
      <w:r w:rsidRPr="00BD020F">
        <w:rPr>
          <w:bCs/>
          <w:iCs/>
          <w:lang w:val="fr-FR"/>
        </w:rPr>
        <w:t xml:space="preserve"> de </w:t>
      </w:r>
      <w:proofErr w:type="spellStart"/>
      <w:r w:rsidRPr="00BD020F">
        <w:rPr>
          <w:bCs/>
          <w:iCs/>
          <w:lang w:val="fr-FR"/>
        </w:rPr>
        <w:t>Urgență</w:t>
      </w:r>
      <w:proofErr w:type="spellEnd"/>
      <w:r w:rsidRPr="00BD020F">
        <w:rPr>
          <w:bCs/>
          <w:iCs/>
          <w:lang w:val="fr-FR"/>
        </w:rPr>
        <w:t xml:space="preserve"> a </w:t>
      </w:r>
      <w:proofErr w:type="spellStart"/>
      <w:r w:rsidRPr="00BD020F">
        <w:rPr>
          <w:bCs/>
          <w:iCs/>
          <w:lang w:val="fr-FR"/>
        </w:rPr>
        <w:t>Guvernului</w:t>
      </w:r>
      <w:proofErr w:type="spellEnd"/>
      <w:r w:rsidRPr="00BD020F">
        <w:rPr>
          <w:bCs/>
          <w:iCs/>
          <w:lang w:val="fr-FR"/>
        </w:rPr>
        <w:t xml:space="preserve"> nr.57/2019 </w:t>
      </w:r>
      <w:proofErr w:type="spellStart"/>
      <w:r w:rsidRPr="00BD020F">
        <w:rPr>
          <w:bCs/>
          <w:iCs/>
          <w:lang w:val="fr-FR"/>
        </w:rPr>
        <w:t>privind</w:t>
      </w:r>
      <w:proofErr w:type="spellEnd"/>
      <w:r w:rsidRPr="00BD020F">
        <w:rPr>
          <w:bCs/>
          <w:iCs/>
          <w:lang w:val="fr-FR"/>
        </w:rPr>
        <w:t xml:space="preserve"> </w:t>
      </w:r>
      <w:proofErr w:type="spellStart"/>
      <w:r w:rsidRPr="00BD020F">
        <w:rPr>
          <w:bCs/>
          <w:iCs/>
          <w:lang w:val="fr-FR"/>
        </w:rPr>
        <w:t>Codul</w:t>
      </w:r>
      <w:proofErr w:type="spellEnd"/>
      <w:r w:rsidRPr="00BD020F">
        <w:rPr>
          <w:bCs/>
          <w:iCs/>
          <w:lang w:val="fr-FR"/>
        </w:rPr>
        <w:t xml:space="preserve"> </w:t>
      </w:r>
      <w:proofErr w:type="spellStart"/>
      <w:r w:rsidRPr="00BD020F">
        <w:rPr>
          <w:bCs/>
          <w:iCs/>
          <w:lang w:val="fr-FR"/>
        </w:rPr>
        <w:t>administrativ</w:t>
      </w:r>
      <w:proofErr w:type="spellEnd"/>
      <w:r w:rsidRPr="00BD020F">
        <w:rPr>
          <w:bCs/>
          <w:iCs/>
          <w:lang w:val="fr-FR"/>
        </w:rPr>
        <w:t xml:space="preserve">, </w:t>
      </w:r>
      <w:proofErr w:type="spellStart"/>
      <w:r w:rsidRPr="00BD020F">
        <w:rPr>
          <w:bCs/>
          <w:iCs/>
          <w:lang w:val="fr-FR"/>
        </w:rPr>
        <w:t>cu</w:t>
      </w:r>
      <w:proofErr w:type="spellEnd"/>
      <w:r w:rsidRPr="00BD020F">
        <w:rPr>
          <w:bCs/>
          <w:iCs/>
          <w:lang w:val="fr-FR"/>
        </w:rPr>
        <w:t xml:space="preserve"> </w:t>
      </w:r>
      <w:proofErr w:type="spellStart"/>
      <w:r w:rsidRPr="00BD020F">
        <w:rPr>
          <w:bCs/>
          <w:iCs/>
          <w:lang w:val="fr-FR"/>
        </w:rPr>
        <w:t>modificările</w:t>
      </w:r>
      <w:proofErr w:type="spellEnd"/>
      <w:r w:rsidRPr="00BD020F">
        <w:rPr>
          <w:bCs/>
          <w:iCs/>
          <w:lang w:val="fr-FR"/>
        </w:rPr>
        <w:t xml:space="preserve"> </w:t>
      </w:r>
      <w:proofErr w:type="spellStart"/>
      <w:r w:rsidRPr="00BD020F">
        <w:rPr>
          <w:bCs/>
          <w:iCs/>
          <w:lang w:val="fr-FR"/>
        </w:rPr>
        <w:t>și</w:t>
      </w:r>
      <w:proofErr w:type="spellEnd"/>
      <w:r w:rsidRPr="00BD020F">
        <w:rPr>
          <w:bCs/>
          <w:iCs/>
          <w:lang w:val="fr-FR"/>
        </w:rPr>
        <w:t xml:space="preserve"> </w:t>
      </w:r>
      <w:proofErr w:type="spellStart"/>
      <w:r w:rsidRPr="00BD020F">
        <w:rPr>
          <w:bCs/>
          <w:iCs/>
          <w:lang w:val="fr-FR"/>
        </w:rPr>
        <w:t>completările</w:t>
      </w:r>
      <w:proofErr w:type="spellEnd"/>
      <w:r w:rsidRPr="00BD020F">
        <w:rPr>
          <w:bCs/>
          <w:iCs/>
          <w:lang w:val="fr-FR"/>
        </w:rPr>
        <w:t xml:space="preserve"> ulterioare :</w:t>
      </w:r>
    </w:p>
    <w:bookmarkEnd w:id="3"/>
    <w:p w14:paraId="1634F671" w14:textId="77777777" w:rsidR="00BD020F" w:rsidRPr="00BD020F" w:rsidRDefault="00BD020F" w:rsidP="00BD020F">
      <w:pPr>
        <w:ind w:left="170" w:right="113"/>
        <w:contextualSpacing/>
        <w:jc w:val="both"/>
        <w:rPr>
          <w:bCs/>
          <w:iCs/>
        </w:rPr>
      </w:pPr>
      <w:r w:rsidRPr="00BD020F">
        <w:rPr>
          <w:bCs/>
          <w:iCs/>
          <w:lang w:val="fr-FR"/>
        </w:rPr>
        <w:t xml:space="preserve">                          </w:t>
      </w:r>
    </w:p>
    <w:p w14:paraId="08DF0494" w14:textId="77777777" w:rsidR="00BD020F" w:rsidRPr="00BD020F" w:rsidRDefault="00BD020F" w:rsidP="00BD020F">
      <w:pPr>
        <w:ind w:left="170" w:right="113"/>
        <w:contextualSpacing/>
        <w:jc w:val="both"/>
        <w:rPr>
          <w:b/>
          <w:bCs/>
        </w:rPr>
      </w:pPr>
      <w:r w:rsidRPr="00BD020F">
        <w:t xml:space="preserve">                                                   </w:t>
      </w:r>
      <w:r w:rsidRPr="00BD020F">
        <w:tab/>
      </w:r>
      <w:r w:rsidRPr="00BD020F">
        <w:tab/>
      </w:r>
      <w:r w:rsidRPr="00BD020F">
        <w:rPr>
          <w:b/>
          <w:bCs/>
        </w:rPr>
        <w:t>HOTĂRĂȘTE:</w:t>
      </w:r>
    </w:p>
    <w:p w14:paraId="6EBF45BB" w14:textId="77777777" w:rsidR="00BD020F" w:rsidRPr="00BD020F" w:rsidRDefault="00BD020F" w:rsidP="00BD020F">
      <w:pPr>
        <w:ind w:left="170" w:right="113"/>
        <w:contextualSpacing/>
        <w:jc w:val="both"/>
        <w:rPr>
          <w:b/>
          <w:bCs/>
        </w:rPr>
      </w:pPr>
    </w:p>
    <w:p w14:paraId="3AE2F7F7" w14:textId="2FF156E5" w:rsidR="00BD020F" w:rsidRPr="00BD020F" w:rsidRDefault="00BD020F" w:rsidP="00BD020F">
      <w:pPr>
        <w:ind w:left="170" w:right="113"/>
        <w:contextualSpacing/>
        <w:jc w:val="both"/>
        <w:rPr>
          <w:b/>
          <w:bCs/>
        </w:rPr>
      </w:pPr>
      <w:r w:rsidRPr="00BD020F">
        <w:t xml:space="preserve">          A</w:t>
      </w:r>
      <w:r w:rsidRPr="00BD020F">
        <w:rPr>
          <w:b/>
        </w:rPr>
        <w:t>rt.1</w:t>
      </w:r>
      <w:r w:rsidRPr="00BD020F">
        <w:t>. Se aprobă Devizul general actualizat și indicatorii tehnico-economici în urma finalizării achiziției de lucrări, conform Anexei 1 la prezenta hotărâre, astfel:</w:t>
      </w:r>
    </w:p>
    <w:p w14:paraId="304FA143" w14:textId="77777777" w:rsidR="00BD020F" w:rsidRPr="00BD020F" w:rsidRDefault="00BD020F" w:rsidP="00BD020F">
      <w:pPr>
        <w:ind w:left="170" w:right="113"/>
        <w:contextualSpacing/>
        <w:jc w:val="both"/>
        <w:rPr>
          <w:b/>
          <w:bCs/>
        </w:rPr>
      </w:pPr>
    </w:p>
    <w:p w14:paraId="79EA5BB5" w14:textId="77777777" w:rsidR="00BD020F" w:rsidRPr="00BD020F" w:rsidRDefault="00BD020F" w:rsidP="00BD020F">
      <w:pPr>
        <w:ind w:left="170" w:right="113"/>
        <w:contextualSpacing/>
        <w:jc w:val="both"/>
      </w:pPr>
      <w:r w:rsidRPr="00BD020F">
        <w:t xml:space="preserve">                            Valoare totală: 24,748,623.78 inclusiv TVA</w:t>
      </w:r>
    </w:p>
    <w:p w14:paraId="2ECD1CD3" w14:textId="77777777" w:rsidR="00BD020F" w:rsidRPr="00BD020F" w:rsidRDefault="00BD020F" w:rsidP="00BD020F">
      <w:pPr>
        <w:ind w:left="170" w:right="113"/>
        <w:contextualSpacing/>
        <w:jc w:val="both"/>
      </w:pPr>
      <w:r w:rsidRPr="00BD020F">
        <w:t xml:space="preserve">                                C+M: 23,308,561.71 inclusiv TVA</w:t>
      </w:r>
    </w:p>
    <w:p w14:paraId="0DD79E0D" w14:textId="77777777" w:rsidR="00BD020F" w:rsidRPr="00BD020F" w:rsidRDefault="00BD020F" w:rsidP="00BD020F">
      <w:pPr>
        <w:ind w:left="170" w:right="113"/>
        <w:contextualSpacing/>
        <w:jc w:val="both"/>
      </w:pPr>
    </w:p>
    <w:p w14:paraId="23D71292" w14:textId="2654B575" w:rsidR="00BD020F" w:rsidRPr="00BD020F" w:rsidRDefault="00BD020F" w:rsidP="00BD020F">
      <w:pPr>
        <w:ind w:left="170" w:right="113"/>
        <w:contextualSpacing/>
        <w:jc w:val="both"/>
      </w:pPr>
      <w:r w:rsidRPr="00BD020F">
        <w:rPr>
          <w:lang w:val="fr-FR"/>
        </w:rPr>
        <w:tab/>
      </w:r>
      <w:r w:rsidR="006D7E24">
        <w:rPr>
          <w:lang w:val="fr-FR"/>
        </w:rPr>
        <w:t xml:space="preserve"> </w:t>
      </w:r>
      <w:r w:rsidRPr="00BD020F">
        <w:rPr>
          <w:b/>
          <w:lang w:val="fr-FR"/>
        </w:rPr>
        <w:t xml:space="preserve">Art.2. </w:t>
      </w:r>
      <w:r w:rsidRPr="00BD020F">
        <w:rPr>
          <w:bCs/>
          <w:lang w:val="fr-FR"/>
        </w:rPr>
        <w:t xml:space="preserve">Se </w:t>
      </w:r>
      <w:proofErr w:type="spellStart"/>
      <w:r w:rsidRPr="00BD020F">
        <w:rPr>
          <w:bCs/>
          <w:lang w:val="fr-FR"/>
        </w:rPr>
        <w:t>aprobă</w:t>
      </w:r>
      <w:proofErr w:type="spellEnd"/>
      <w:r w:rsidRPr="00BD020F">
        <w:rPr>
          <w:bCs/>
          <w:lang w:val="fr-FR"/>
        </w:rPr>
        <w:t xml:space="preserve"> </w:t>
      </w:r>
      <w:proofErr w:type="spellStart"/>
      <w:r w:rsidRPr="00BD020F">
        <w:rPr>
          <w:bCs/>
          <w:lang w:val="fr-FR"/>
        </w:rPr>
        <w:t>cheltuielile</w:t>
      </w:r>
      <w:proofErr w:type="spellEnd"/>
      <w:r w:rsidRPr="00BD020F">
        <w:rPr>
          <w:bCs/>
          <w:lang w:val="fr-FR"/>
        </w:rPr>
        <w:t xml:space="preserve"> care se </w:t>
      </w:r>
      <w:proofErr w:type="spellStart"/>
      <w:r w:rsidRPr="00BD020F">
        <w:rPr>
          <w:bCs/>
          <w:lang w:val="fr-FR"/>
        </w:rPr>
        <w:t>finanțează</w:t>
      </w:r>
      <w:proofErr w:type="spellEnd"/>
      <w:r w:rsidRPr="00BD020F">
        <w:rPr>
          <w:bCs/>
          <w:lang w:val="fr-FR"/>
        </w:rPr>
        <w:t xml:space="preserve"> </w:t>
      </w:r>
      <w:proofErr w:type="spellStart"/>
      <w:r w:rsidRPr="00BD020F">
        <w:rPr>
          <w:bCs/>
          <w:lang w:val="fr-FR"/>
        </w:rPr>
        <w:t>din</w:t>
      </w:r>
      <w:proofErr w:type="spellEnd"/>
      <w:r w:rsidRPr="00BD020F">
        <w:rPr>
          <w:bCs/>
          <w:lang w:val="fr-FR"/>
        </w:rPr>
        <w:t xml:space="preserve"> </w:t>
      </w:r>
      <w:proofErr w:type="spellStart"/>
      <w:r w:rsidRPr="00BD020F">
        <w:rPr>
          <w:bCs/>
          <w:lang w:val="fr-FR"/>
        </w:rPr>
        <w:t>bugetul</w:t>
      </w:r>
      <w:proofErr w:type="spellEnd"/>
      <w:r w:rsidRPr="00BD020F">
        <w:rPr>
          <w:bCs/>
          <w:lang w:val="fr-FR"/>
        </w:rPr>
        <w:t xml:space="preserve"> local </w:t>
      </w:r>
      <w:proofErr w:type="spellStart"/>
      <w:r w:rsidRPr="00BD020F">
        <w:rPr>
          <w:bCs/>
          <w:lang w:val="fr-FR"/>
        </w:rPr>
        <w:t>pentru</w:t>
      </w:r>
      <w:proofErr w:type="spellEnd"/>
      <w:r w:rsidRPr="00BD020F">
        <w:rPr>
          <w:bCs/>
          <w:lang w:val="fr-FR"/>
        </w:rPr>
        <w:t xml:space="preserve"> </w:t>
      </w:r>
      <w:proofErr w:type="spellStart"/>
      <w:r w:rsidRPr="00BD020F">
        <w:rPr>
          <w:bCs/>
          <w:lang w:val="fr-FR"/>
        </w:rPr>
        <w:t>obiectivul</w:t>
      </w:r>
      <w:proofErr w:type="spellEnd"/>
      <w:r w:rsidRPr="00BD020F">
        <w:rPr>
          <w:bCs/>
          <w:lang w:val="fr-FR"/>
        </w:rPr>
        <w:t xml:space="preserve"> de </w:t>
      </w:r>
      <w:proofErr w:type="spellStart"/>
      <w:r w:rsidRPr="00BD020F">
        <w:rPr>
          <w:bCs/>
          <w:lang w:val="fr-FR"/>
        </w:rPr>
        <w:t>investiții</w:t>
      </w:r>
      <w:proofErr w:type="spellEnd"/>
      <w:r w:rsidRPr="00BD020F">
        <w:rPr>
          <w:b/>
          <w:lang w:val="fr-FR"/>
        </w:rPr>
        <w:t xml:space="preserve"> </w:t>
      </w:r>
      <w:r w:rsidRPr="00BD020F">
        <w:t xml:space="preserve">”Rețea de canalizare în Laz, Sebeșel, Săsciori, Răchita, Colonie, Comuna Săsciori, </w:t>
      </w:r>
      <w:proofErr w:type="gramStart"/>
      <w:r w:rsidRPr="00BD020F">
        <w:t>jud.Alba</w:t>
      </w:r>
      <w:proofErr w:type="gramEnd"/>
      <w:r w:rsidRPr="00BD020F">
        <w:t>”, în valoare de 645,470.00.</w:t>
      </w:r>
    </w:p>
    <w:p w14:paraId="0CF02736" w14:textId="0EAF4E64" w:rsidR="00BD020F" w:rsidRPr="00BD020F" w:rsidRDefault="00BD020F" w:rsidP="00BD020F">
      <w:pPr>
        <w:ind w:left="170" w:right="113"/>
        <w:contextualSpacing/>
        <w:jc w:val="both"/>
        <w:rPr>
          <w:b/>
          <w:bCs/>
        </w:rPr>
      </w:pPr>
      <w:r w:rsidRPr="00BD020F">
        <w:rPr>
          <w:lang w:val="fr-FR"/>
        </w:rPr>
        <w:t xml:space="preserve">          </w:t>
      </w:r>
      <w:r w:rsidRPr="00BD020F">
        <w:rPr>
          <w:b/>
          <w:bCs/>
          <w:lang w:val="fr-FR"/>
        </w:rPr>
        <w:t>Art.3.</w:t>
      </w:r>
      <w:r w:rsidRPr="00BD020F">
        <w:rPr>
          <w:lang w:val="fr-FR"/>
        </w:rPr>
        <w:t xml:space="preserve"> </w:t>
      </w:r>
      <w:proofErr w:type="spellStart"/>
      <w:r w:rsidRPr="00BD020F">
        <w:rPr>
          <w:lang w:val="fr-FR"/>
        </w:rPr>
        <w:t>Serviciul</w:t>
      </w:r>
      <w:proofErr w:type="spellEnd"/>
      <w:r w:rsidRPr="00BD020F">
        <w:rPr>
          <w:lang w:val="fr-FR"/>
        </w:rPr>
        <w:t xml:space="preserve"> </w:t>
      </w:r>
      <w:proofErr w:type="spellStart"/>
      <w:r w:rsidRPr="00BD020F">
        <w:rPr>
          <w:i/>
          <w:iCs/>
          <w:lang w:val="fr-FR"/>
        </w:rPr>
        <w:t>Cadastru</w:t>
      </w:r>
      <w:proofErr w:type="spellEnd"/>
      <w:r w:rsidRPr="00BD020F">
        <w:rPr>
          <w:i/>
          <w:iCs/>
          <w:lang w:val="fr-FR"/>
        </w:rPr>
        <w:t xml:space="preserve">, </w:t>
      </w:r>
      <w:proofErr w:type="spellStart"/>
      <w:r w:rsidRPr="00BD020F">
        <w:rPr>
          <w:i/>
          <w:iCs/>
          <w:lang w:val="fr-FR"/>
        </w:rPr>
        <w:t>amenajarea</w:t>
      </w:r>
      <w:proofErr w:type="spellEnd"/>
      <w:r w:rsidRPr="00BD020F">
        <w:rPr>
          <w:i/>
          <w:iCs/>
          <w:lang w:val="fr-FR"/>
        </w:rPr>
        <w:t xml:space="preserve"> </w:t>
      </w:r>
      <w:proofErr w:type="spellStart"/>
      <w:r w:rsidRPr="00BD020F">
        <w:rPr>
          <w:i/>
          <w:iCs/>
          <w:lang w:val="fr-FR"/>
        </w:rPr>
        <w:t>teritoriului</w:t>
      </w:r>
      <w:proofErr w:type="spellEnd"/>
      <w:r w:rsidRPr="00BD020F">
        <w:rPr>
          <w:i/>
          <w:iCs/>
          <w:lang w:val="fr-FR"/>
        </w:rPr>
        <w:t xml:space="preserve"> </w:t>
      </w:r>
      <w:proofErr w:type="spellStart"/>
      <w:r w:rsidRPr="00BD020F">
        <w:rPr>
          <w:i/>
          <w:iCs/>
          <w:lang w:val="fr-FR"/>
        </w:rPr>
        <w:t>și</w:t>
      </w:r>
      <w:proofErr w:type="spellEnd"/>
      <w:r w:rsidRPr="00BD020F">
        <w:rPr>
          <w:i/>
          <w:iCs/>
          <w:lang w:val="fr-FR"/>
        </w:rPr>
        <w:t xml:space="preserve"> </w:t>
      </w:r>
      <w:proofErr w:type="spellStart"/>
      <w:r w:rsidRPr="00BD020F">
        <w:rPr>
          <w:i/>
          <w:iCs/>
          <w:lang w:val="fr-FR"/>
        </w:rPr>
        <w:t>achiziții</w:t>
      </w:r>
      <w:proofErr w:type="spellEnd"/>
      <w:r w:rsidRPr="00BD020F">
        <w:rPr>
          <w:i/>
          <w:iCs/>
          <w:lang w:val="fr-FR"/>
        </w:rPr>
        <w:t xml:space="preserve"> </w:t>
      </w:r>
      <w:proofErr w:type="spellStart"/>
      <w:r w:rsidRPr="00BD020F">
        <w:rPr>
          <w:i/>
          <w:iCs/>
          <w:lang w:val="fr-FR"/>
        </w:rPr>
        <w:t>publice</w:t>
      </w:r>
      <w:proofErr w:type="spellEnd"/>
      <w:r w:rsidRPr="00BD020F">
        <w:rPr>
          <w:lang w:val="fr-FR"/>
        </w:rPr>
        <w:t xml:space="preserve"> </w:t>
      </w:r>
      <w:proofErr w:type="spellStart"/>
      <w:r w:rsidRPr="00BD020F">
        <w:rPr>
          <w:lang w:val="fr-FR"/>
        </w:rPr>
        <w:t>din</w:t>
      </w:r>
      <w:proofErr w:type="spellEnd"/>
      <w:r w:rsidRPr="00BD020F">
        <w:rPr>
          <w:lang w:val="fr-FR"/>
        </w:rPr>
        <w:t xml:space="preserve"> </w:t>
      </w:r>
      <w:proofErr w:type="spellStart"/>
      <w:r w:rsidRPr="00BD020F">
        <w:rPr>
          <w:lang w:val="fr-FR"/>
        </w:rPr>
        <w:t>cadrul</w:t>
      </w:r>
      <w:proofErr w:type="spellEnd"/>
      <w:r w:rsidRPr="00BD020F">
        <w:rPr>
          <w:lang w:val="fr-FR"/>
        </w:rPr>
        <w:t xml:space="preserve"> </w:t>
      </w:r>
      <w:proofErr w:type="spellStart"/>
      <w:r w:rsidRPr="00BD020F">
        <w:rPr>
          <w:lang w:val="fr-FR"/>
        </w:rPr>
        <w:t>aparatului</w:t>
      </w:r>
      <w:proofErr w:type="spellEnd"/>
      <w:r w:rsidRPr="00BD020F">
        <w:rPr>
          <w:lang w:val="fr-FR"/>
        </w:rPr>
        <w:t xml:space="preserve"> de </w:t>
      </w:r>
      <w:proofErr w:type="spellStart"/>
      <w:r w:rsidRPr="00BD020F">
        <w:rPr>
          <w:lang w:val="fr-FR"/>
        </w:rPr>
        <w:t>specialitate</w:t>
      </w:r>
      <w:proofErr w:type="spellEnd"/>
      <w:r w:rsidRPr="00BD020F">
        <w:rPr>
          <w:lang w:val="fr-FR"/>
        </w:rPr>
        <w:t xml:space="preserve"> al </w:t>
      </w:r>
      <w:proofErr w:type="spellStart"/>
      <w:r w:rsidRPr="00BD020F">
        <w:rPr>
          <w:lang w:val="fr-FR"/>
        </w:rPr>
        <w:t>primarului</w:t>
      </w:r>
      <w:proofErr w:type="spellEnd"/>
      <w:r w:rsidRPr="00BD020F">
        <w:rPr>
          <w:lang w:val="fr-FR"/>
        </w:rPr>
        <w:t xml:space="preserve"> </w:t>
      </w:r>
      <w:proofErr w:type="spellStart"/>
      <w:r w:rsidRPr="00BD020F">
        <w:rPr>
          <w:lang w:val="fr-FR"/>
        </w:rPr>
        <w:t>Comunei</w:t>
      </w:r>
      <w:proofErr w:type="spellEnd"/>
      <w:r w:rsidRPr="00BD020F">
        <w:rPr>
          <w:lang w:val="fr-FR"/>
        </w:rPr>
        <w:t xml:space="preserve"> </w:t>
      </w:r>
      <w:proofErr w:type="spellStart"/>
      <w:r w:rsidRPr="00BD020F">
        <w:rPr>
          <w:lang w:val="fr-FR"/>
        </w:rPr>
        <w:t>Săsciori</w:t>
      </w:r>
      <w:proofErr w:type="spellEnd"/>
      <w:r w:rsidRPr="00BD020F">
        <w:rPr>
          <w:lang w:val="fr-FR"/>
        </w:rPr>
        <w:t xml:space="preserve"> va fi </w:t>
      </w:r>
      <w:proofErr w:type="spellStart"/>
      <w:r w:rsidRPr="00BD020F">
        <w:rPr>
          <w:lang w:val="fr-FR"/>
        </w:rPr>
        <w:t>încredințat</w:t>
      </w:r>
      <w:proofErr w:type="spellEnd"/>
      <w:r w:rsidRPr="00BD020F">
        <w:rPr>
          <w:lang w:val="fr-FR"/>
        </w:rPr>
        <w:t xml:space="preserve"> </w:t>
      </w:r>
      <w:proofErr w:type="spellStart"/>
      <w:r w:rsidRPr="00BD020F">
        <w:rPr>
          <w:lang w:val="fr-FR"/>
        </w:rPr>
        <w:t>cu</w:t>
      </w:r>
      <w:proofErr w:type="spellEnd"/>
      <w:r w:rsidRPr="00BD020F">
        <w:rPr>
          <w:lang w:val="fr-FR"/>
        </w:rPr>
        <w:t xml:space="preserve"> </w:t>
      </w:r>
      <w:proofErr w:type="spellStart"/>
      <w:r w:rsidRPr="00BD020F">
        <w:rPr>
          <w:lang w:val="fr-FR"/>
        </w:rPr>
        <w:t>ducerea</w:t>
      </w:r>
      <w:proofErr w:type="spellEnd"/>
      <w:r w:rsidRPr="00BD020F">
        <w:rPr>
          <w:lang w:val="fr-FR"/>
        </w:rPr>
        <w:t xml:space="preserve"> la </w:t>
      </w:r>
      <w:proofErr w:type="spellStart"/>
      <w:r w:rsidRPr="00BD020F">
        <w:rPr>
          <w:lang w:val="fr-FR"/>
        </w:rPr>
        <w:t>îndeplinire</w:t>
      </w:r>
      <w:proofErr w:type="spellEnd"/>
      <w:r w:rsidRPr="00BD020F">
        <w:rPr>
          <w:lang w:val="fr-FR"/>
        </w:rPr>
        <w:t xml:space="preserve"> </w:t>
      </w:r>
      <w:proofErr w:type="spellStart"/>
      <w:r w:rsidRPr="00BD020F">
        <w:rPr>
          <w:lang w:val="fr-FR"/>
        </w:rPr>
        <w:t>după</w:t>
      </w:r>
      <w:proofErr w:type="spellEnd"/>
      <w:r w:rsidRPr="00BD020F">
        <w:rPr>
          <w:lang w:val="fr-FR"/>
        </w:rPr>
        <w:t xml:space="preserve"> </w:t>
      </w:r>
      <w:proofErr w:type="spellStart"/>
      <w:r w:rsidRPr="00BD020F">
        <w:rPr>
          <w:lang w:val="fr-FR"/>
        </w:rPr>
        <w:t>aprobare</w:t>
      </w:r>
      <w:proofErr w:type="spellEnd"/>
      <w:r w:rsidRPr="00BD020F">
        <w:rPr>
          <w:lang w:val="fr-FR"/>
        </w:rPr>
        <w:t xml:space="preserve"> a </w:t>
      </w:r>
      <w:proofErr w:type="spellStart"/>
      <w:r w:rsidRPr="00BD020F">
        <w:rPr>
          <w:lang w:val="fr-FR"/>
        </w:rPr>
        <w:t>prevederilor</w:t>
      </w:r>
      <w:proofErr w:type="spellEnd"/>
      <w:r w:rsidRPr="00BD020F">
        <w:rPr>
          <w:lang w:val="fr-FR"/>
        </w:rPr>
        <w:t xml:space="preserve"> </w:t>
      </w:r>
      <w:proofErr w:type="spellStart"/>
      <w:r w:rsidRPr="00BD020F">
        <w:rPr>
          <w:lang w:val="fr-FR"/>
        </w:rPr>
        <w:t>hotărârii</w:t>
      </w:r>
      <w:proofErr w:type="spellEnd"/>
      <w:r w:rsidRPr="00BD020F">
        <w:rPr>
          <w:lang w:val="fr-FR"/>
        </w:rPr>
        <w:t xml:space="preserve"> </w:t>
      </w:r>
      <w:proofErr w:type="spellStart"/>
      <w:r w:rsidRPr="00BD020F">
        <w:rPr>
          <w:lang w:val="fr-FR"/>
        </w:rPr>
        <w:t>consiliului</w:t>
      </w:r>
      <w:proofErr w:type="spellEnd"/>
      <w:r w:rsidRPr="00BD020F">
        <w:rPr>
          <w:lang w:val="fr-FR"/>
        </w:rPr>
        <w:t xml:space="preserve"> local al </w:t>
      </w:r>
      <w:proofErr w:type="spellStart"/>
      <w:r w:rsidRPr="00BD020F">
        <w:rPr>
          <w:lang w:val="fr-FR"/>
        </w:rPr>
        <w:t>Comunei</w:t>
      </w:r>
      <w:proofErr w:type="spellEnd"/>
      <w:r w:rsidRPr="00BD020F">
        <w:rPr>
          <w:lang w:val="fr-FR"/>
        </w:rPr>
        <w:t xml:space="preserve"> </w:t>
      </w:r>
      <w:proofErr w:type="spellStart"/>
      <w:r w:rsidRPr="00BD020F">
        <w:rPr>
          <w:lang w:val="fr-FR"/>
        </w:rPr>
        <w:t>Săsciori</w:t>
      </w:r>
      <w:proofErr w:type="spellEnd"/>
      <w:r w:rsidRPr="00BD020F">
        <w:rPr>
          <w:lang w:val="fr-FR"/>
        </w:rPr>
        <w:t>.</w:t>
      </w:r>
    </w:p>
    <w:p w14:paraId="741CF09F" w14:textId="04F6CF4B" w:rsidR="00BD020F" w:rsidRPr="00BD020F" w:rsidRDefault="006D7E24" w:rsidP="006D7E24">
      <w:pPr>
        <w:ind w:left="170" w:right="113"/>
        <w:contextualSpacing/>
        <w:jc w:val="both"/>
        <w:rPr>
          <w:color w:val="000000"/>
          <w:lang w:eastAsia="ro-RO"/>
        </w:rPr>
      </w:pPr>
      <w:r>
        <w:rPr>
          <w:lang w:val="fr-FR"/>
        </w:rPr>
        <w:t xml:space="preserve">          </w:t>
      </w:r>
      <w:r w:rsidR="00BD020F" w:rsidRPr="00BD020F">
        <w:rPr>
          <w:b/>
          <w:bCs/>
        </w:rPr>
        <w:t xml:space="preserve">Art.4. </w:t>
      </w:r>
      <w:r w:rsidR="00BD020F" w:rsidRPr="00BD020F">
        <w:rPr>
          <w:color w:val="000000"/>
          <w:lang w:eastAsia="ro-RO"/>
        </w:rPr>
        <w:t xml:space="preserve">Prezenta hotărâre se înaintează și comunica: Instituţiei Prefectului judeţului Alba,  Primarului Comunei Săsciori, Compartimentului </w:t>
      </w:r>
      <w:proofErr w:type="spellStart"/>
      <w:r w:rsidR="00BD020F" w:rsidRPr="00BD020F">
        <w:rPr>
          <w:lang w:val="fr-FR"/>
        </w:rPr>
        <w:t>Cadastru</w:t>
      </w:r>
      <w:proofErr w:type="spellEnd"/>
      <w:r w:rsidR="00BD020F" w:rsidRPr="00BD020F">
        <w:rPr>
          <w:lang w:val="fr-FR"/>
        </w:rPr>
        <w:t xml:space="preserve">, </w:t>
      </w:r>
      <w:proofErr w:type="spellStart"/>
      <w:r w:rsidR="00BD020F" w:rsidRPr="00BD020F">
        <w:rPr>
          <w:lang w:val="fr-FR"/>
        </w:rPr>
        <w:t>amenajarea</w:t>
      </w:r>
      <w:proofErr w:type="spellEnd"/>
      <w:r w:rsidR="00BD020F" w:rsidRPr="00BD020F">
        <w:rPr>
          <w:lang w:val="fr-FR"/>
        </w:rPr>
        <w:t xml:space="preserve"> </w:t>
      </w:r>
      <w:proofErr w:type="spellStart"/>
      <w:r w:rsidR="00BD020F" w:rsidRPr="00BD020F">
        <w:rPr>
          <w:lang w:val="fr-FR"/>
        </w:rPr>
        <w:t>teritoriului</w:t>
      </w:r>
      <w:proofErr w:type="spellEnd"/>
      <w:r w:rsidR="00BD020F" w:rsidRPr="00BD020F">
        <w:rPr>
          <w:lang w:val="fr-FR"/>
        </w:rPr>
        <w:t xml:space="preserve"> </w:t>
      </w:r>
      <w:proofErr w:type="spellStart"/>
      <w:r w:rsidR="00BD020F" w:rsidRPr="00BD020F">
        <w:rPr>
          <w:lang w:val="fr-FR"/>
        </w:rPr>
        <w:t>și</w:t>
      </w:r>
      <w:proofErr w:type="spellEnd"/>
      <w:r w:rsidR="00BD020F" w:rsidRPr="00BD020F">
        <w:rPr>
          <w:lang w:val="fr-FR"/>
        </w:rPr>
        <w:t xml:space="preserve"> </w:t>
      </w:r>
      <w:proofErr w:type="spellStart"/>
      <w:r w:rsidR="00BD020F" w:rsidRPr="00BD020F">
        <w:rPr>
          <w:lang w:val="fr-FR"/>
        </w:rPr>
        <w:t>achiziții</w:t>
      </w:r>
      <w:proofErr w:type="spellEnd"/>
      <w:r w:rsidR="00BD020F" w:rsidRPr="00BD020F">
        <w:rPr>
          <w:lang w:val="fr-FR"/>
        </w:rPr>
        <w:t xml:space="preserve"> </w:t>
      </w:r>
      <w:proofErr w:type="spellStart"/>
      <w:r w:rsidR="00BD020F" w:rsidRPr="00BD020F">
        <w:rPr>
          <w:lang w:val="fr-FR"/>
        </w:rPr>
        <w:t>publice</w:t>
      </w:r>
      <w:proofErr w:type="spellEnd"/>
      <w:r w:rsidR="00BD020F" w:rsidRPr="00BD020F">
        <w:rPr>
          <w:lang w:val="fr-FR"/>
        </w:rPr>
        <w:t xml:space="preserve"> </w:t>
      </w:r>
      <w:proofErr w:type="spellStart"/>
      <w:r w:rsidR="00BD020F" w:rsidRPr="00BD020F">
        <w:rPr>
          <w:lang w:val="fr-FR"/>
        </w:rPr>
        <w:t>din</w:t>
      </w:r>
      <w:proofErr w:type="spellEnd"/>
      <w:r w:rsidR="00BD020F" w:rsidRPr="00BD020F">
        <w:rPr>
          <w:lang w:val="fr-FR"/>
        </w:rPr>
        <w:t xml:space="preserve"> </w:t>
      </w:r>
      <w:proofErr w:type="spellStart"/>
      <w:r w:rsidR="00BD020F" w:rsidRPr="00BD020F">
        <w:rPr>
          <w:lang w:val="fr-FR"/>
        </w:rPr>
        <w:t>cadrul</w:t>
      </w:r>
      <w:proofErr w:type="spellEnd"/>
      <w:r w:rsidR="00BD020F" w:rsidRPr="00BD020F">
        <w:rPr>
          <w:lang w:val="fr-FR"/>
        </w:rPr>
        <w:t xml:space="preserve"> </w:t>
      </w:r>
      <w:proofErr w:type="spellStart"/>
      <w:r w:rsidR="00BD020F" w:rsidRPr="00BD020F">
        <w:rPr>
          <w:lang w:val="fr-FR"/>
        </w:rPr>
        <w:t>aparatului</w:t>
      </w:r>
      <w:proofErr w:type="spellEnd"/>
      <w:r w:rsidR="00BD020F" w:rsidRPr="00BD020F">
        <w:rPr>
          <w:lang w:val="fr-FR"/>
        </w:rPr>
        <w:t xml:space="preserve"> de </w:t>
      </w:r>
      <w:proofErr w:type="spellStart"/>
      <w:r w:rsidR="00BD020F" w:rsidRPr="00BD020F">
        <w:rPr>
          <w:lang w:val="fr-FR"/>
        </w:rPr>
        <w:t>specialitate</w:t>
      </w:r>
      <w:proofErr w:type="spellEnd"/>
      <w:r w:rsidR="00BD020F" w:rsidRPr="00BD020F">
        <w:rPr>
          <w:lang w:val="fr-FR"/>
        </w:rPr>
        <w:t xml:space="preserve"> al </w:t>
      </w:r>
      <w:proofErr w:type="spellStart"/>
      <w:r w:rsidR="00BD020F" w:rsidRPr="00BD020F">
        <w:rPr>
          <w:lang w:val="fr-FR"/>
        </w:rPr>
        <w:t>primarului</w:t>
      </w:r>
      <w:proofErr w:type="spellEnd"/>
      <w:r w:rsidR="00BD020F" w:rsidRPr="00BD020F">
        <w:rPr>
          <w:lang w:val="fr-FR"/>
        </w:rPr>
        <w:t xml:space="preserve"> </w:t>
      </w:r>
      <w:proofErr w:type="spellStart"/>
      <w:r w:rsidR="00BD020F" w:rsidRPr="00BD020F">
        <w:rPr>
          <w:lang w:val="fr-FR"/>
        </w:rPr>
        <w:t>Comunei</w:t>
      </w:r>
      <w:proofErr w:type="spellEnd"/>
      <w:r w:rsidR="00BD020F" w:rsidRPr="00BD020F">
        <w:rPr>
          <w:lang w:val="fr-FR"/>
        </w:rPr>
        <w:t xml:space="preserve"> </w:t>
      </w:r>
      <w:proofErr w:type="spellStart"/>
      <w:r w:rsidR="00BD020F" w:rsidRPr="00BD020F">
        <w:rPr>
          <w:lang w:val="fr-FR"/>
        </w:rPr>
        <w:t>Săsciori</w:t>
      </w:r>
      <w:proofErr w:type="spellEnd"/>
      <w:r w:rsidR="00BD020F" w:rsidRPr="00BD020F">
        <w:rPr>
          <w:color w:val="000000"/>
          <w:lang w:eastAsia="ro-RO"/>
        </w:rPr>
        <w:t xml:space="preserve">.și se afișază pe siteul </w:t>
      </w:r>
      <w:r w:rsidR="00BD020F" w:rsidRPr="00BD020F">
        <w:fldChar w:fldCharType="begin"/>
      </w:r>
      <w:r w:rsidR="00BD020F" w:rsidRPr="00BD020F">
        <w:instrText>HYPERLINK "http://www.comunasasciori.ro"</w:instrText>
      </w:r>
      <w:r w:rsidR="00BD020F" w:rsidRPr="00BD020F">
        <w:fldChar w:fldCharType="separate"/>
      </w:r>
      <w:r w:rsidR="00BD020F" w:rsidRPr="00BD020F">
        <w:rPr>
          <w:rStyle w:val="Hyperlink"/>
          <w:lang w:eastAsia="ro-RO"/>
        </w:rPr>
        <w:t>www.comunasasciori.ro</w:t>
      </w:r>
      <w:r w:rsidR="00BD020F" w:rsidRPr="00BD020F">
        <w:rPr>
          <w:rStyle w:val="Hyperlink"/>
          <w:lang w:eastAsia="ro-RO"/>
        </w:rPr>
        <w:fldChar w:fldCharType="end"/>
      </w:r>
      <w:r w:rsidR="00BD020F" w:rsidRPr="00BD020F">
        <w:rPr>
          <w:color w:val="000000"/>
          <w:lang w:eastAsia="ro-RO"/>
        </w:rPr>
        <w:t xml:space="preserve"> și la avizierul Primăriei.</w:t>
      </w:r>
    </w:p>
    <w:p w14:paraId="3DFB9712" w14:textId="77777777" w:rsidR="00984F55" w:rsidRPr="00BD020F" w:rsidRDefault="00984F55" w:rsidP="00BD020F">
      <w:pPr>
        <w:pStyle w:val="ListParagraph"/>
        <w:widowControl w:val="0"/>
        <w:spacing w:after="0" w:line="240" w:lineRule="auto"/>
        <w:ind w:left="170" w:right="113"/>
        <w:jc w:val="both"/>
        <w:textAlignment w:val="baseline"/>
        <w:rPr>
          <w:rFonts w:ascii="Times New Roman" w:eastAsia="SimSun" w:hAnsi="Times New Roman"/>
          <w:kern w:val="1"/>
          <w:sz w:val="24"/>
          <w:szCs w:val="24"/>
          <w:lang w:eastAsia="hi-IN" w:bidi="hi-IN"/>
        </w:rPr>
      </w:pPr>
    </w:p>
    <w:p w14:paraId="0B06826E" w14:textId="74A355D8" w:rsidR="00196E22" w:rsidRPr="00BD020F" w:rsidRDefault="002A541A" w:rsidP="00BD020F">
      <w:pPr>
        <w:ind w:left="170" w:right="113" w:hanging="360"/>
        <w:jc w:val="both"/>
      </w:pPr>
      <w:r w:rsidRPr="00BD020F">
        <w:t xml:space="preserve">                                                  Săsciori, </w:t>
      </w:r>
      <w:r w:rsidR="00ED7A91" w:rsidRPr="00BD020F">
        <w:t>29 august</w:t>
      </w:r>
      <w:r w:rsidR="00AF716D" w:rsidRPr="00BD020F">
        <w:t xml:space="preserve"> </w:t>
      </w:r>
      <w:r w:rsidRPr="00BD020F">
        <w:t xml:space="preserve"> 2024</w:t>
      </w:r>
    </w:p>
    <w:p w14:paraId="6CE4AB5C" w14:textId="77777777" w:rsidR="007019F7" w:rsidRPr="00BD020F" w:rsidRDefault="007019F7" w:rsidP="00BD020F">
      <w:pPr>
        <w:suppressAutoHyphens w:val="0"/>
        <w:autoSpaceDE w:val="0"/>
        <w:autoSpaceDN w:val="0"/>
        <w:adjustRightInd w:val="0"/>
        <w:ind w:left="170" w:right="113"/>
        <w:jc w:val="both"/>
      </w:pPr>
    </w:p>
    <w:p w14:paraId="1E37DBC0" w14:textId="77777777" w:rsidR="0052389B" w:rsidRPr="00BD020F" w:rsidRDefault="0052389B" w:rsidP="00BD020F">
      <w:pPr>
        <w:suppressAutoHyphens w:val="0"/>
        <w:autoSpaceDE w:val="0"/>
        <w:autoSpaceDN w:val="0"/>
        <w:adjustRightInd w:val="0"/>
        <w:ind w:left="170" w:right="113"/>
        <w:jc w:val="both"/>
      </w:pPr>
    </w:p>
    <w:p w14:paraId="05038551" w14:textId="6EBE0D5A" w:rsidR="002812FF" w:rsidRPr="00BD020F" w:rsidRDefault="00E70A1F" w:rsidP="00BD020F">
      <w:pPr>
        <w:suppressAutoHyphens w:val="0"/>
        <w:autoSpaceDE w:val="0"/>
        <w:autoSpaceDN w:val="0"/>
        <w:adjustRightInd w:val="0"/>
        <w:ind w:left="170" w:right="113"/>
        <w:jc w:val="both"/>
      </w:pPr>
      <w:r w:rsidRPr="00BD020F">
        <w:t xml:space="preserve">   </w:t>
      </w:r>
      <w:r w:rsidR="00483E9A" w:rsidRPr="00BD020F">
        <w:t xml:space="preserve">    </w:t>
      </w:r>
      <w:r w:rsidR="002812FF" w:rsidRPr="00BD020F">
        <w:t>Preşedinte</w:t>
      </w:r>
      <w:r w:rsidR="00F73690" w:rsidRPr="00BD020F">
        <w:t xml:space="preserve"> de şedință</w:t>
      </w:r>
      <w:r w:rsidR="00814F4D" w:rsidRPr="00BD020F">
        <w:t>,</w:t>
      </w:r>
      <w:r w:rsidR="00F73690" w:rsidRPr="00BD020F">
        <w:t xml:space="preserve">                    </w:t>
      </w:r>
      <w:r w:rsidR="002812FF" w:rsidRPr="00BD020F">
        <w:t xml:space="preserve">   </w:t>
      </w:r>
      <w:r w:rsidR="00F73690" w:rsidRPr="00BD020F">
        <w:t xml:space="preserve">      </w:t>
      </w:r>
      <w:r w:rsidR="002812FF" w:rsidRPr="00BD020F">
        <w:t xml:space="preserve"> </w:t>
      </w:r>
      <w:r w:rsidR="00814F4D" w:rsidRPr="00BD020F">
        <w:t xml:space="preserve">                </w:t>
      </w:r>
      <w:r w:rsidRPr="00BD020F">
        <w:t xml:space="preserve"> </w:t>
      </w:r>
      <w:r w:rsidR="002812FF" w:rsidRPr="00BD020F">
        <w:t>Contrasemnează pentru legalitate,</w:t>
      </w:r>
    </w:p>
    <w:p w14:paraId="731E2906" w14:textId="613AC52E" w:rsidR="002812FF" w:rsidRPr="00BD020F" w:rsidRDefault="00F368DF" w:rsidP="00BD020F">
      <w:pPr>
        <w:pStyle w:val="Frspaiere1"/>
        <w:ind w:left="170" w:right="113"/>
        <w:jc w:val="both"/>
        <w:rPr>
          <w:rFonts w:ascii="Times New Roman" w:hAnsi="Times New Roman" w:cs="Times New Roman"/>
          <w:sz w:val="24"/>
          <w:szCs w:val="24"/>
        </w:rPr>
      </w:pPr>
      <w:r w:rsidRPr="00BD020F">
        <w:rPr>
          <w:rFonts w:ascii="Times New Roman" w:hAnsi="Times New Roman" w:cs="Times New Roman"/>
          <w:sz w:val="24"/>
          <w:szCs w:val="24"/>
        </w:rPr>
        <w:t xml:space="preserve">             </w:t>
      </w:r>
      <w:r w:rsidR="00814F4D" w:rsidRPr="00BD020F">
        <w:rPr>
          <w:rFonts w:ascii="Times New Roman" w:hAnsi="Times New Roman" w:cs="Times New Roman"/>
          <w:sz w:val="24"/>
          <w:szCs w:val="24"/>
        </w:rPr>
        <w:t xml:space="preserve">    </w:t>
      </w:r>
      <w:r w:rsidRPr="00BD020F">
        <w:rPr>
          <w:rFonts w:ascii="Times New Roman" w:hAnsi="Times New Roman" w:cs="Times New Roman"/>
          <w:sz w:val="24"/>
          <w:szCs w:val="24"/>
        </w:rPr>
        <w:t xml:space="preserve"> Consilier                                                    </w:t>
      </w:r>
      <w:r w:rsidR="00814F4D" w:rsidRPr="00BD020F">
        <w:rPr>
          <w:rFonts w:ascii="Times New Roman" w:hAnsi="Times New Roman" w:cs="Times New Roman"/>
          <w:sz w:val="24"/>
          <w:szCs w:val="24"/>
        </w:rPr>
        <w:t xml:space="preserve">          </w:t>
      </w:r>
      <w:r w:rsidRPr="00BD020F">
        <w:rPr>
          <w:rFonts w:ascii="Times New Roman" w:hAnsi="Times New Roman" w:cs="Times New Roman"/>
          <w:sz w:val="24"/>
          <w:szCs w:val="24"/>
        </w:rPr>
        <w:t>Secretar general UAT</w:t>
      </w:r>
    </w:p>
    <w:p w14:paraId="70E6C4B0" w14:textId="4938E945" w:rsidR="00984F55" w:rsidRPr="00BD020F" w:rsidRDefault="00F368DF" w:rsidP="00BD020F">
      <w:pPr>
        <w:pStyle w:val="Frspaiere1"/>
        <w:ind w:left="170" w:right="113"/>
        <w:jc w:val="both"/>
        <w:rPr>
          <w:rFonts w:ascii="Times New Roman" w:hAnsi="Times New Roman" w:cs="Times New Roman"/>
          <w:sz w:val="24"/>
          <w:szCs w:val="24"/>
        </w:rPr>
      </w:pPr>
      <w:r w:rsidRPr="00BD020F">
        <w:rPr>
          <w:rFonts w:ascii="Times New Roman" w:hAnsi="Times New Roman" w:cs="Times New Roman"/>
          <w:sz w:val="24"/>
          <w:szCs w:val="24"/>
        </w:rPr>
        <w:t xml:space="preserve">       </w:t>
      </w:r>
      <w:r w:rsidR="00AF716D" w:rsidRPr="00BD020F">
        <w:rPr>
          <w:rFonts w:ascii="Times New Roman" w:hAnsi="Times New Roman" w:cs="Times New Roman"/>
          <w:sz w:val="24"/>
          <w:szCs w:val="24"/>
        </w:rPr>
        <w:t xml:space="preserve"> </w:t>
      </w:r>
      <w:r w:rsidR="00ED7A91" w:rsidRPr="00BD020F">
        <w:rPr>
          <w:rFonts w:ascii="Times New Roman" w:hAnsi="Times New Roman" w:cs="Times New Roman"/>
          <w:sz w:val="24"/>
          <w:szCs w:val="24"/>
        </w:rPr>
        <w:t>Pintilie Nicolae Florian</w:t>
      </w:r>
      <w:r w:rsidR="00557D56" w:rsidRPr="00BD020F">
        <w:rPr>
          <w:rFonts w:ascii="Times New Roman" w:hAnsi="Times New Roman" w:cs="Times New Roman"/>
          <w:sz w:val="24"/>
          <w:szCs w:val="24"/>
        </w:rPr>
        <w:t xml:space="preserve">                                                   </w:t>
      </w:r>
      <w:r w:rsidR="00482C54" w:rsidRPr="00BD020F">
        <w:rPr>
          <w:rFonts w:ascii="Times New Roman" w:hAnsi="Times New Roman" w:cs="Times New Roman"/>
          <w:sz w:val="24"/>
          <w:szCs w:val="24"/>
        </w:rPr>
        <w:t xml:space="preserve">  </w:t>
      </w:r>
      <w:r w:rsidRPr="00BD020F">
        <w:rPr>
          <w:rFonts w:ascii="Times New Roman" w:hAnsi="Times New Roman" w:cs="Times New Roman"/>
          <w:sz w:val="24"/>
          <w:szCs w:val="24"/>
        </w:rPr>
        <w:t>Groza Ligia Daniel</w:t>
      </w:r>
      <w:r w:rsidR="00814F4D" w:rsidRPr="00BD020F">
        <w:rPr>
          <w:rFonts w:ascii="Times New Roman" w:hAnsi="Times New Roman" w:cs="Times New Roman"/>
          <w:sz w:val="24"/>
          <w:szCs w:val="24"/>
        </w:rPr>
        <w:t>a</w:t>
      </w:r>
    </w:p>
    <w:p w14:paraId="43FB4080" w14:textId="77777777" w:rsidR="00482C54" w:rsidRPr="00BD020F" w:rsidRDefault="00482C54" w:rsidP="00BD020F">
      <w:pPr>
        <w:pStyle w:val="Frspaiere1"/>
        <w:ind w:left="170" w:right="113"/>
        <w:jc w:val="both"/>
        <w:rPr>
          <w:rFonts w:ascii="Times New Roman" w:hAnsi="Times New Roman" w:cs="Times New Roman"/>
          <w:sz w:val="24"/>
          <w:szCs w:val="24"/>
        </w:rPr>
      </w:pPr>
    </w:p>
    <w:p w14:paraId="71334BE9" w14:textId="77777777" w:rsidR="0001405D" w:rsidRPr="00BD020F" w:rsidRDefault="0001405D" w:rsidP="006D7E24">
      <w:pPr>
        <w:pStyle w:val="Frspaiere1"/>
        <w:ind w:right="113"/>
        <w:jc w:val="both"/>
        <w:rPr>
          <w:rFonts w:ascii="Times New Roman" w:hAnsi="Times New Roman" w:cs="Times New Roman"/>
          <w:sz w:val="24"/>
          <w:szCs w:val="24"/>
        </w:rPr>
      </w:pPr>
    </w:p>
    <w:p w14:paraId="4D88D50F" w14:textId="77777777" w:rsidR="0001405D" w:rsidRPr="00BD020F" w:rsidRDefault="0001405D" w:rsidP="00BD020F">
      <w:pPr>
        <w:pStyle w:val="Frspaiere1"/>
        <w:ind w:left="170" w:right="113"/>
        <w:jc w:val="both"/>
        <w:rPr>
          <w:rFonts w:ascii="Times New Roman" w:hAnsi="Times New Roman" w:cs="Times New Roman"/>
          <w:sz w:val="24"/>
          <w:szCs w:val="24"/>
        </w:rPr>
      </w:pPr>
    </w:p>
    <w:p w14:paraId="7D3F62F5" w14:textId="77777777" w:rsidR="0001405D" w:rsidRPr="00BD020F" w:rsidRDefault="0001405D" w:rsidP="00BD020F">
      <w:pPr>
        <w:pStyle w:val="Frspaiere1"/>
        <w:ind w:left="170" w:right="113"/>
        <w:jc w:val="both"/>
        <w:rPr>
          <w:rFonts w:ascii="Times New Roman" w:hAnsi="Times New Roman" w:cs="Times New Roman"/>
          <w:sz w:val="24"/>
          <w:szCs w:val="24"/>
        </w:rPr>
      </w:pPr>
    </w:p>
    <w:p w14:paraId="1D4111DE" w14:textId="77777777" w:rsidR="0001405D" w:rsidRPr="00BD020F" w:rsidRDefault="0001405D" w:rsidP="00BD020F">
      <w:pPr>
        <w:pStyle w:val="Frspaiere1"/>
        <w:ind w:left="170" w:right="113"/>
        <w:jc w:val="both"/>
        <w:rPr>
          <w:rFonts w:ascii="Times New Roman" w:hAnsi="Times New Roman" w:cs="Times New Roman"/>
          <w:sz w:val="24"/>
          <w:szCs w:val="24"/>
        </w:rPr>
      </w:pPr>
    </w:p>
    <w:p w14:paraId="01AA8699" w14:textId="77777777" w:rsidR="0001405D" w:rsidRPr="00BD020F" w:rsidRDefault="0001405D" w:rsidP="00BD020F">
      <w:pPr>
        <w:pStyle w:val="Frspaiere1"/>
        <w:ind w:left="170" w:right="113"/>
        <w:jc w:val="both"/>
        <w:rPr>
          <w:rFonts w:ascii="Times New Roman" w:hAnsi="Times New Roman" w:cs="Times New Roman"/>
          <w:sz w:val="24"/>
          <w:szCs w:val="24"/>
        </w:rPr>
      </w:pPr>
    </w:p>
    <w:p w14:paraId="6EC62379" w14:textId="77777777" w:rsidR="0001405D" w:rsidRPr="00BD020F" w:rsidRDefault="0001405D" w:rsidP="00BD020F">
      <w:pPr>
        <w:pStyle w:val="Frspaiere1"/>
        <w:ind w:left="170" w:right="113"/>
        <w:jc w:val="both"/>
        <w:rPr>
          <w:rFonts w:ascii="Times New Roman" w:hAnsi="Times New Roman" w:cs="Times New Roman"/>
          <w:sz w:val="24"/>
          <w:szCs w:val="24"/>
        </w:rPr>
      </w:pPr>
    </w:p>
    <w:p w14:paraId="0ACF3741" w14:textId="77777777" w:rsidR="0001405D" w:rsidRPr="00BD020F" w:rsidRDefault="0001405D" w:rsidP="008876A0">
      <w:pPr>
        <w:pStyle w:val="Frspaiere1"/>
        <w:ind w:right="113"/>
        <w:jc w:val="both"/>
        <w:rPr>
          <w:rFonts w:ascii="Times New Roman" w:hAnsi="Times New Roman" w:cs="Times New Roman"/>
          <w:sz w:val="24"/>
          <w:szCs w:val="24"/>
        </w:rPr>
      </w:pPr>
    </w:p>
    <w:p w14:paraId="6CAC9BC5" w14:textId="77777777" w:rsidR="0001405D" w:rsidRPr="00BD020F" w:rsidRDefault="0001405D" w:rsidP="00BD020F">
      <w:pPr>
        <w:pStyle w:val="Frspaiere1"/>
        <w:ind w:left="170" w:right="113"/>
        <w:jc w:val="both"/>
        <w:rPr>
          <w:rFonts w:ascii="Times New Roman" w:hAnsi="Times New Roman" w:cs="Times New Roman"/>
          <w:sz w:val="24"/>
          <w:szCs w:val="24"/>
        </w:rPr>
      </w:pPr>
      <w:proofErr w:type="spellStart"/>
      <w:r w:rsidRPr="00BD020F">
        <w:rPr>
          <w:rStyle w:val="Fontdeparagrafimplicit1"/>
          <w:rFonts w:ascii="Times New Roman" w:hAnsi="Times New Roman" w:cs="Times New Roman"/>
          <w:b/>
          <w:bCs/>
          <w:i/>
          <w:sz w:val="24"/>
          <w:szCs w:val="24"/>
          <w:lang w:val="fr-FR"/>
        </w:rPr>
        <w:t>Prezenta</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Hotărâre</w:t>
      </w:r>
      <w:proofErr w:type="spellEnd"/>
      <w:r w:rsidRPr="00BD020F">
        <w:rPr>
          <w:rStyle w:val="Fontdeparagrafimplicit1"/>
          <w:rFonts w:ascii="Times New Roman" w:hAnsi="Times New Roman" w:cs="Times New Roman"/>
          <w:b/>
          <w:bCs/>
          <w:i/>
          <w:sz w:val="24"/>
          <w:szCs w:val="24"/>
          <w:lang w:val="fr-FR"/>
        </w:rPr>
        <w:t xml:space="preserve"> a </w:t>
      </w:r>
      <w:proofErr w:type="spellStart"/>
      <w:r w:rsidRPr="00BD020F">
        <w:rPr>
          <w:rStyle w:val="Fontdeparagrafimplicit1"/>
          <w:rFonts w:ascii="Times New Roman" w:hAnsi="Times New Roman" w:cs="Times New Roman"/>
          <w:b/>
          <w:bCs/>
          <w:i/>
          <w:sz w:val="24"/>
          <w:szCs w:val="24"/>
          <w:lang w:val="fr-FR"/>
        </w:rPr>
        <w:t>fost</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adoptată</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cu</w:t>
      </w:r>
      <w:proofErr w:type="spellEnd"/>
      <w:r w:rsidRPr="00BD020F">
        <w:rPr>
          <w:rStyle w:val="Fontdeparagrafimplicit1"/>
          <w:rFonts w:ascii="Times New Roman" w:hAnsi="Times New Roman" w:cs="Times New Roman"/>
          <w:b/>
          <w:bCs/>
          <w:i/>
          <w:sz w:val="24"/>
          <w:szCs w:val="24"/>
          <w:lang w:val="fr-FR"/>
        </w:rPr>
        <w:t xml:space="preserve"> un </w:t>
      </w:r>
      <w:proofErr w:type="spellStart"/>
      <w:r w:rsidRPr="00BD020F">
        <w:rPr>
          <w:rStyle w:val="Fontdeparagrafimplicit1"/>
          <w:rFonts w:ascii="Times New Roman" w:hAnsi="Times New Roman" w:cs="Times New Roman"/>
          <w:b/>
          <w:bCs/>
          <w:i/>
          <w:sz w:val="24"/>
          <w:szCs w:val="24"/>
          <w:lang w:val="fr-FR"/>
        </w:rPr>
        <w:t>numar</w:t>
      </w:r>
      <w:proofErr w:type="spellEnd"/>
      <w:r w:rsidRPr="00BD020F">
        <w:rPr>
          <w:rStyle w:val="Fontdeparagrafimplicit1"/>
          <w:rFonts w:ascii="Times New Roman" w:hAnsi="Times New Roman" w:cs="Times New Roman"/>
          <w:b/>
          <w:bCs/>
          <w:i/>
          <w:sz w:val="24"/>
          <w:szCs w:val="24"/>
          <w:lang w:val="fr-FR"/>
        </w:rPr>
        <w:t xml:space="preserve"> de 15 </w:t>
      </w:r>
      <w:proofErr w:type="spellStart"/>
      <w:r w:rsidRPr="00BD020F">
        <w:rPr>
          <w:rStyle w:val="Fontdeparagrafimplicit1"/>
          <w:rFonts w:ascii="Times New Roman" w:hAnsi="Times New Roman" w:cs="Times New Roman"/>
          <w:b/>
          <w:bCs/>
          <w:i/>
          <w:sz w:val="24"/>
          <w:szCs w:val="24"/>
          <w:lang w:val="fr-FR"/>
        </w:rPr>
        <w:t>voturi</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favorabile</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valabil</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exprimate</w:t>
      </w:r>
      <w:proofErr w:type="spellEnd"/>
      <w:r w:rsidRPr="00BD020F">
        <w:rPr>
          <w:rStyle w:val="Fontdeparagrafimplicit1"/>
          <w:rFonts w:ascii="Times New Roman" w:hAnsi="Times New Roman" w:cs="Times New Roman"/>
          <w:b/>
          <w:bCs/>
          <w:i/>
          <w:sz w:val="24"/>
          <w:szCs w:val="24"/>
          <w:lang w:val="fr-FR"/>
        </w:rPr>
        <w:t xml:space="preserve">, care </w:t>
      </w:r>
      <w:proofErr w:type="spellStart"/>
      <w:r w:rsidRPr="00BD020F">
        <w:rPr>
          <w:rStyle w:val="Fontdeparagrafimplicit1"/>
          <w:rFonts w:ascii="Times New Roman" w:hAnsi="Times New Roman" w:cs="Times New Roman"/>
          <w:b/>
          <w:bCs/>
          <w:i/>
          <w:sz w:val="24"/>
          <w:szCs w:val="24"/>
          <w:lang w:val="fr-FR"/>
        </w:rPr>
        <w:t>reprezintă</w:t>
      </w:r>
      <w:proofErr w:type="spellEnd"/>
      <w:r w:rsidRPr="00BD020F">
        <w:rPr>
          <w:rStyle w:val="Fontdeparagrafimplicit1"/>
          <w:rFonts w:ascii="Times New Roman" w:hAnsi="Times New Roman" w:cs="Times New Roman"/>
          <w:b/>
          <w:bCs/>
          <w:i/>
          <w:sz w:val="24"/>
          <w:szCs w:val="24"/>
        </w:rPr>
        <w:t xml:space="preserve"> 100 </w:t>
      </w:r>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din</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numarul</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consilierilor</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în</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funcție</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și</w:t>
      </w:r>
      <w:proofErr w:type="spellEnd"/>
      <w:r w:rsidRPr="00BD020F">
        <w:rPr>
          <w:rStyle w:val="Fontdeparagrafimplicit1"/>
          <w:rFonts w:ascii="Times New Roman" w:hAnsi="Times New Roman" w:cs="Times New Roman"/>
          <w:b/>
          <w:bCs/>
          <w:i/>
          <w:sz w:val="24"/>
          <w:szCs w:val="24"/>
        </w:rPr>
        <w:t xml:space="preserve"> 100% </w:t>
      </w:r>
      <w:proofErr w:type="spellStart"/>
      <w:r w:rsidRPr="00BD020F">
        <w:rPr>
          <w:rStyle w:val="Fontdeparagrafimplicit1"/>
          <w:rFonts w:ascii="Times New Roman" w:hAnsi="Times New Roman" w:cs="Times New Roman"/>
          <w:b/>
          <w:bCs/>
          <w:i/>
          <w:sz w:val="24"/>
          <w:szCs w:val="24"/>
          <w:lang w:val="fr-FR"/>
        </w:rPr>
        <w:t>din</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numărul</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consilierilor</w:t>
      </w:r>
      <w:proofErr w:type="spellEnd"/>
      <w:r w:rsidRPr="00BD020F">
        <w:rPr>
          <w:rStyle w:val="Fontdeparagrafimplicit1"/>
          <w:rFonts w:ascii="Times New Roman" w:hAnsi="Times New Roman" w:cs="Times New Roman"/>
          <w:b/>
          <w:bCs/>
          <w:i/>
          <w:sz w:val="24"/>
          <w:szCs w:val="24"/>
          <w:lang w:val="fr-FR"/>
        </w:rPr>
        <w:t xml:space="preserve"> </w:t>
      </w:r>
      <w:proofErr w:type="spellStart"/>
      <w:r w:rsidRPr="00BD020F">
        <w:rPr>
          <w:rStyle w:val="Fontdeparagrafimplicit1"/>
          <w:rFonts w:ascii="Times New Roman" w:hAnsi="Times New Roman" w:cs="Times New Roman"/>
          <w:b/>
          <w:bCs/>
          <w:i/>
          <w:sz w:val="24"/>
          <w:szCs w:val="24"/>
          <w:lang w:val="fr-FR"/>
        </w:rPr>
        <w:t>prezenți</w:t>
      </w:r>
      <w:proofErr w:type="spellEnd"/>
      <w:r w:rsidRPr="00BD020F">
        <w:rPr>
          <w:rStyle w:val="Fontdeparagrafimplicit1"/>
          <w:rFonts w:ascii="Times New Roman" w:hAnsi="Times New Roman" w:cs="Times New Roman"/>
          <w:b/>
          <w:bCs/>
          <w:i/>
          <w:sz w:val="24"/>
          <w:szCs w:val="24"/>
          <w:lang w:val="fr-FR"/>
        </w:rPr>
        <w:t>.</w:t>
      </w:r>
    </w:p>
    <w:p w14:paraId="49AC101F" w14:textId="77777777" w:rsidR="0001405D" w:rsidRPr="00BD020F" w:rsidRDefault="0001405D" w:rsidP="00BD020F">
      <w:pPr>
        <w:pStyle w:val="Frspaiere1"/>
        <w:ind w:left="170" w:right="113"/>
        <w:jc w:val="both"/>
        <w:rPr>
          <w:rFonts w:ascii="Times New Roman" w:hAnsi="Times New Roman" w:cs="Times New Roman"/>
          <w:sz w:val="24"/>
          <w:szCs w:val="24"/>
        </w:rPr>
      </w:pPr>
    </w:p>
    <w:sectPr w:rsidR="0001405D" w:rsidRPr="00BD020F" w:rsidSect="00BD020F">
      <w:headerReference w:type="default" r:id="rId7"/>
      <w:pgSz w:w="11906" w:h="16838"/>
      <w:pgMar w:top="1417" w:right="1417" w:bottom="212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25185D" w14:textId="77777777" w:rsidR="000435B7" w:rsidRDefault="000435B7" w:rsidP="007F56BF">
      <w:r>
        <w:separator/>
      </w:r>
    </w:p>
  </w:endnote>
  <w:endnote w:type="continuationSeparator" w:id="0">
    <w:p w14:paraId="254EC2AA" w14:textId="77777777" w:rsidR="000435B7" w:rsidRDefault="000435B7"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3AC757" w14:textId="77777777" w:rsidR="000435B7" w:rsidRDefault="000435B7" w:rsidP="007F56BF">
      <w:r>
        <w:separator/>
      </w:r>
    </w:p>
  </w:footnote>
  <w:footnote w:type="continuationSeparator" w:id="0">
    <w:p w14:paraId="4E143160" w14:textId="77777777" w:rsidR="000435B7" w:rsidRDefault="000435B7"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308114927"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878B6"/>
    <w:multiLevelType w:val="hybridMultilevel"/>
    <w:tmpl w:val="4DDE9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646134"/>
    <w:multiLevelType w:val="hybridMultilevel"/>
    <w:tmpl w:val="11962E10"/>
    <w:lvl w:ilvl="0" w:tplc="4D704A2C">
      <w:numFmt w:val="bullet"/>
      <w:lvlText w:val="-"/>
      <w:lvlJc w:val="left"/>
      <w:pPr>
        <w:ind w:left="780" w:hanging="360"/>
      </w:pPr>
      <w:rPr>
        <w:rFonts w:ascii="Times New Roman" w:eastAsia="SimSu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98E22B1"/>
    <w:multiLevelType w:val="hybridMultilevel"/>
    <w:tmpl w:val="4EE070A2"/>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8" w15:restartNumberingAfterBreak="0">
    <w:nsid w:val="23867576"/>
    <w:multiLevelType w:val="hybridMultilevel"/>
    <w:tmpl w:val="62421618"/>
    <w:lvl w:ilvl="0" w:tplc="38A0DC2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0" w15:restartNumberingAfterBreak="0">
    <w:nsid w:val="3BF30F12"/>
    <w:multiLevelType w:val="hybridMultilevel"/>
    <w:tmpl w:val="9F58941C"/>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1" w15:restartNumberingAfterBreak="0">
    <w:nsid w:val="3C234D36"/>
    <w:multiLevelType w:val="hybridMultilevel"/>
    <w:tmpl w:val="910C1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546D6E"/>
    <w:multiLevelType w:val="hybridMultilevel"/>
    <w:tmpl w:val="BB843E0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3" w15:restartNumberingAfterBreak="0">
    <w:nsid w:val="521C5538"/>
    <w:multiLevelType w:val="hybridMultilevel"/>
    <w:tmpl w:val="1F881568"/>
    <w:lvl w:ilvl="0" w:tplc="80CC7558">
      <w:numFmt w:val="bullet"/>
      <w:lvlText w:val="-"/>
      <w:lvlJc w:val="left"/>
      <w:pPr>
        <w:ind w:left="1140" w:hanging="360"/>
      </w:pPr>
      <w:rPr>
        <w:rFonts w:ascii="Times New Roman" w:eastAsia="Calibri" w:hAnsi="Times New Roman" w:cs="Times New Roman"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14" w15:restartNumberingAfterBreak="0">
    <w:nsid w:val="53361084"/>
    <w:multiLevelType w:val="hybridMultilevel"/>
    <w:tmpl w:val="3E56F64A"/>
    <w:lvl w:ilvl="0" w:tplc="326011D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6"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17" w15:restartNumberingAfterBreak="0">
    <w:nsid w:val="778F0829"/>
    <w:multiLevelType w:val="hybridMultilevel"/>
    <w:tmpl w:val="796A36CA"/>
    <w:lvl w:ilvl="0" w:tplc="2E4EB34E">
      <w:numFmt w:val="bullet"/>
      <w:lvlText w:val="-"/>
      <w:lvlJc w:val="left"/>
      <w:pPr>
        <w:ind w:left="940" w:hanging="360"/>
      </w:pPr>
      <w:rPr>
        <w:rFonts w:hint="default"/>
        <w:w w:val="100"/>
        <w:lang w:val="ro-RO" w:eastAsia="en-US" w:bidi="ar-SA"/>
      </w:rPr>
    </w:lvl>
    <w:lvl w:ilvl="1" w:tplc="52C4A9B8">
      <w:numFmt w:val="bullet"/>
      <w:lvlText w:val="•"/>
      <w:lvlJc w:val="left"/>
      <w:pPr>
        <w:ind w:left="960" w:hanging="360"/>
      </w:pPr>
      <w:rPr>
        <w:rFonts w:hint="default"/>
        <w:lang w:val="ro-RO" w:eastAsia="en-US" w:bidi="ar-SA"/>
      </w:rPr>
    </w:lvl>
    <w:lvl w:ilvl="2" w:tplc="A348969A">
      <w:numFmt w:val="bullet"/>
      <w:lvlText w:val="•"/>
      <w:lvlJc w:val="left"/>
      <w:pPr>
        <w:ind w:left="1040" w:hanging="360"/>
      </w:pPr>
      <w:rPr>
        <w:rFonts w:hint="default"/>
        <w:lang w:val="ro-RO" w:eastAsia="en-US" w:bidi="ar-SA"/>
      </w:rPr>
    </w:lvl>
    <w:lvl w:ilvl="3" w:tplc="27820606">
      <w:numFmt w:val="bullet"/>
      <w:lvlText w:val="•"/>
      <w:lvlJc w:val="left"/>
      <w:pPr>
        <w:ind w:left="2183" w:hanging="360"/>
      </w:pPr>
      <w:rPr>
        <w:rFonts w:hint="default"/>
        <w:lang w:val="ro-RO" w:eastAsia="en-US" w:bidi="ar-SA"/>
      </w:rPr>
    </w:lvl>
    <w:lvl w:ilvl="4" w:tplc="96140B42">
      <w:numFmt w:val="bullet"/>
      <w:lvlText w:val="•"/>
      <w:lvlJc w:val="left"/>
      <w:pPr>
        <w:ind w:left="3326" w:hanging="360"/>
      </w:pPr>
      <w:rPr>
        <w:rFonts w:hint="default"/>
        <w:lang w:val="ro-RO" w:eastAsia="en-US" w:bidi="ar-SA"/>
      </w:rPr>
    </w:lvl>
    <w:lvl w:ilvl="5" w:tplc="68063902">
      <w:numFmt w:val="bullet"/>
      <w:lvlText w:val="•"/>
      <w:lvlJc w:val="left"/>
      <w:pPr>
        <w:ind w:left="4469" w:hanging="360"/>
      </w:pPr>
      <w:rPr>
        <w:rFonts w:hint="default"/>
        <w:lang w:val="ro-RO" w:eastAsia="en-US" w:bidi="ar-SA"/>
      </w:rPr>
    </w:lvl>
    <w:lvl w:ilvl="6" w:tplc="7CCE788A">
      <w:numFmt w:val="bullet"/>
      <w:lvlText w:val="•"/>
      <w:lvlJc w:val="left"/>
      <w:pPr>
        <w:ind w:left="5613" w:hanging="360"/>
      </w:pPr>
      <w:rPr>
        <w:rFonts w:hint="default"/>
        <w:lang w:val="ro-RO" w:eastAsia="en-US" w:bidi="ar-SA"/>
      </w:rPr>
    </w:lvl>
    <w:lvl w:ilvl="7" w:tplc="C574A64C">
      <w:numFmt w:val="bullet"/>
      <w:lvlText w:val="•"/>
      <w:lvlJc w:val="left"/>
      <w:pPr>
        <w:ind w:left="6756" w:hanging="360"/>
      </w:pPr>
      <w:rPr>
        <w:rFonts w:hint="default"/>
        <w:lang w:val="ro-RO" w:eastAsia="en-US" w:bidi="ar-SA"/>
      </w:rPr>
    </w:lvl>
    <w:lvl w:ilvl="8" w:tplc="660664EA">
      <w:numFmt w:val="bullet"/>
      <w:lvlText w:val="•"/>
      <w:lvlJc w:val="left"/>
      <w:pPr>
        <w:ind w:left="7899" w:hanging="360"/>
      </w:pPr>
      <w:rPr>
        <w:rFonts w:hint="default"/>
        <w:lang w:val="ro-RO" w:eastAsia="en-US" w:bidi="ar-SA"/>
      </w:rPr>
    </w:lvl>
  </w:abstractNum>
  <w:abstractNum w:abstractNumId="18"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9"/>
  </w:num>
  <w:num w:numId="8" w16cid:durableId="1214586510">
    <w:abstractNumId w:val="18"/>
  </w:num>
  <w:num w:numId="9" w16cid:durableId="1335453008">
    <w:abstractNumId w:val="7"/>
  </w:num>
  <w:num w:numId="10" w16cid:durableId="2091928980">
    <w:abstractNumId w:val="15"/>
  </w:num>
  <w:num w:numId="11" w16cid:durableId="96438758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5468228">
    <w:abstractNumId w:val="13"/>
  </w:num>
  <w:num w:numId="13" w16cid:durableId="1877888463">
    <w:abstractNumId w:val="10"/>
  </w:num>
  <w:num w:numId="14" w16cid:durableId="1332223145">
    <w:abstractNumId w:val="14"/>
  </w:num>
  <w:num w:numId="15" w16cid:durableId="2083792098">
    <w:abstractNumId w:val="4"/>
  </w:num>
  <w:num w:numId="16" w16cid:durableId="440688676">
    <w:abstractNumId w:val="12"/>
  </w:num>
  <w:num w:numId="17" w16cid:durableId="1445035595">
    <w:abstractNumId w:val="5"/>
  </w:num>
  <w:num w:numId="18" w16cid:durableId="332755955">
    <w:abstractNumId w:val="8"/>
  </w:num>
  <w:num w:numId="19" w16cid:durableId="1302465137">
    <w:abstractNumId w:val="11"/>
  </w:num>
  <w:num w:numId="20" w16cid:durableId="1071349180">
    <w:abstractNumId w:val="6"/>
  </w:num>
  <w:num w:numId="21" w16cid:durableId="1273514370">
    <w:abstractNumId w:val="17"/>
  </w:num>
  <w:num w:numId="22" w16cid:durableId="3516143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42037245">
    <w:abstractNumId w:val="17"/>
  </w:num>
  <w:num w:numId="24" w16cid:durableId="11536389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1405D"/>
    <w:rsid w:val="00020A52"/>
    <w:rsid w:val="00021B2D"/>
    <w:rsid w:val="00024B83"/>
    <w:rsid w:val="000431C8"/>
    <w:rsid w:val="000435B7"/>
    <w:rsid w:val="000578D8"/>
    <w:rsid w:val="000773C8"/>
    <w:rsid w:val="000879D4"/>
    <w:rsid w:val="00092E73"/>
    <w:rsid w:val="000952FC"/>
    <w:rsid w:val="00097980"/>
    <w:rsid w:val="00097987"/>
    <w:rsid w:val="000B3CC6"/>
    <w:rsid w:val="000C5ACE"/>
    <w:rsid w:val="000D3E4D"/>
    <w:rsid w:val="000D7854"/>
    <w:rsid w:val="000E5305"/>
    <w:rsid w:val="000E5B07"/>
    <w:rsid w:val="00100DA5"/>
    <w:rsid w:val="00121E06"/>
    <w:rsid w:val="00127F50"/>
    <w:rsid w:val="00137B9D"/>
    <w:rsid w:val="001416AA"/>
    <w:rsid w:val="00147B35"/>
    <w:rsid w:val="001638AA"/>
    <w:rsid w:val="00170852"/>
    <w:rsid w:val="00174246"/>
    <w:rsid w:val="00196E22"/>
    <w:rsid w:val="001A1DC2"/>
    <w:rsid w:val="001A4296"/>
    <w:rsid w:val="001A7EE6"/>
    <w:rsid w:val="001C279C"/>
    <w:rsid w:val="001F3E1C"/>
    <w:rsid w:val="001F4181"/>
    <w:rsid w:val="001F52B5"/>
    <w:rsid w:val="002034A4"/>
    <w:rsid w:val="00210826"/>
    <w:rsid w:val="002116D1"/>
    <w:rsid w:val="00216FBC"/>
    <w:rsid w:val="00226529"/>
    <w:rsid w:val="00233293"/>
    <w:rsid w:val="0023696E"/>
    <w:rsid w:val="00241B2C"/>
    <w:rsid w:val="00241C79"/>
    <w:rsid w:val="0024372A"/>
    <w:rsid w:val="0026027B"/>
    <w:rsid w:val="00262434"/>
    <w:rsid w:val="00266ED4"/>
    <w:rsid w:val="00276505"/>
    <w:rsid w:val="002812FF"/>
    <w:rsid w:val="00283AFE"/>
    <w:rsid w:val="00286707"/>
    <w:rsid w:val="00297DDF"/>
    <w:rsid w:val="002A541A"/>
    <w:rsid w:val="002B213C"/>
    <w:rsid w:val="002B30C5"/>
    <w:rsid w:val="002B606F"/>
    <w:rsid w:val="002C32FD"/>
    <w:rsid w:val="002C4A59"/>
    <w:rsid w:val="002D1779"/>
    <w:rsid w:val="002E3FAD"/>
    <w:rsid w:val="003036B4"/>
    <w:rsid w:val="00306965"/>
    <w:rsid w:val="00336B5C"/>
    <w:rsid w:val="00357E77"/>
    <w:rsid w:val="00367C61"/>
    <w:rsid w:val="003816C1"/>
    <w:rsid w:val="00381B5A"/>
    <w:rsid w:val="00384D6D"/>
    <w:rsid w:val="003B1543"/>
    <w:rsid w:val="003B77FD"/>
    <w:rsid w:val="003C1387"/>
    <w:rsid w:val="003D3B60"/>
    <w:rsid w:val="003F03A3"/>
    <w:rsid w:val="003F2783"/>
    <w:rsid w:val="003F5115"/>
    <w:rsid w:val="003F7175"/>
    <w:rsid w:val="00406F1D"/>
    <w:rsid w:val="00412E82"/>
    <w:rsid w:val="004274A0"/>
    <w:rsid w:val="00430AFE"/>
    <w:rsid w:val="004373C8"/>
    <w:rsid w:val="004475FC"/>
    <w:rsid w:val="00450241"/>
    <w:rsid w:val="00463A4C"/>
    <w:rsid w:val="00474094"/>
    <w:rsid w:val="00482C54"/>
    <w:rsid w:val="00483E9A"/>
    <w:rsid w:val="004977AC"/>
    <w:rsid w:val="004B18AB"/>
    <w:rsid w:val="004C1D53"/>
    <w:rsid w:val="004C1EE5"/>
    <w:rsid w:val="004D0241"/>
    <w:rsid w:val="004D272B"/>
    <w:rsid w:val="004E582F"/>
    <w:rsid w:val="004F2157"/>
    <w:rsid w:val="00505386"/>
    <w:rsid w:val="0052389B"/>
    <w:rsid w:val="00526C6C"/>
    <w:rsid w:val="00550CB3"/>
    <w:rsid w:val="005514D7"/>
    <w:rsid w:val="00552B50"/>
    <w:rsid w:val="005537CC"/>
    <w:rsid w:val="005569F5"/>
    <w:rsid w:val="00557D56"/>
    <w:rsid w:val="00557DE1"/>
    <w:rsid w:val="00560B03"/>
    <w:rsid w:val="00562940"/>
    <w:rsid w:val="00565883"/>
    <w:rsid w:val="005721D5"/>
    <w:rsid w:val="005A3924"/>
    <w:rsid w:val="005A6DB0"/>
    <w:rsid w:val="005A76B4"/>
    <w:rsid w:val="005B6665"/>
    <w:rsid w:val="005C75E9"/>
    <w:rsid w:val="005C7795"/>
    <w:rsid w:val="005D727F"/>
    <w:rsid w:val="005D7CBA"/>
    <w:rsid w:val="005E790C"/>
    <w:rsid w:val="005F1609"/>
    <w:rsid w:val="005F3DAC"/>
    <w:rsid w:val="005F4682"/>
    <w:rsid w:val="00625382"/>
    <w:rsid w:val="00633B0D"/>
    <w:rsid w:val="00640A2D"/>
    <w:rsid w:val="00641EF2"/>
    <w:rsid w:val="00642890"/>
    <w:rsid w:val="00650003"/>
    <w:rsid w:val="00656346"/>
    <w:rsid w:val="006735E4"/>
    <w:rsid w:val="00680DF0"/>
    <w:rsid w:val="006A7D85"/>
    <w:rsid w:val="006B58BF"/>
    <w:rsid w:val="006D45CD"/>
    <w:rsid w:val="006D7259"/>
    <w:rsid w:val="006D7E24"/>
    <w:rsid w:val="006E7D2C"/>
    <w:rsid w:val="006F78F0"/>
    <w:rsid w:val="007019F7"/>
    <w:rsid w:val="007151B7"/>
    <w:rsid w:val="007353AD"/>
    <w:rsid w:val="0075154B"/>
    <w:rsid w:val="00752FE0"/>
    <w:rsid w:val="00753620"/>
    <w:rsid w:val="00755958"/>
    <w:rsid w:val="007600FE"/>
    <w:rsid w:val="007710F8"/>
    <w:rsid w:val="00775732"/>
    <w:rsid w:val="00775F90"/>
    <w:rsid w:val="007814A2"/>
    <w:rsid w:val="00781B84"/>
    <w:rsid w:val="007856B9"/>
    <w:rsid w:val="00795941"/>
    <w:rsid w:val="007A22F8"/>
    <w:rsid w:val="007A3D0C"/>
    <w:rsid w:val="007C2D40"/>
    <w:rsid w:val="007C357B"/>
    <w:rsid w:val="007D2B9F"/>
    <w:rsid w:val="007D7859"/>
    <w:rsid w:val="007E0C31"/>
    <w:rsid w:val="007F54A2"/>
    <w:rsid w:val="007F56BF"/>
    <w:rsid w:val="00814F4D"/>
    <w:rsid w:val="00815598"/>
    <w:rsid w:val="00815CDB"/>
    <w:rsid w:val="008422C9"/>
    <w:rsid w:val="008424C2"/>
    <w:rsid w:val="00850FB1"/>
    <w:rsid w:val="00856232"/>
    <w:rsid w:val="0086372F"/>
    <w:rsid w:val="00883637"/>
    <w:rsid w:val="008876A0"/>
    <w:rsid w:val="0089694A"/>
    <w:rsid w:val="008B053E"/>
    <w:rsid w:val="008C4634"/>
    <w:rsid w:val="008C65E5"/>
    <w:rsid w:val="008E6E1A"/>
    <w:rsid w:val="00905FBB"/>
    <w:rsid w:val="0092140D"/>
    <w:rsid w:val="00931649"/>
    <w:rsid w:val="00934D69"/>
    <w:rsid w:val="00940104"/>
    <w:rsid w:val="00943AC4"/>
    <w:rsid w:val="00954435"/>
    <w:rsid w:val="0096785F"/>
    <w:rsid w:val="00967B1B"/>
    <w:rsid w:val="00972AF9"/>
    <w:rsid w:val="00973B1D"/>
    <w:rsid w:val="00977B1C"/>
    <w:rsid w:val="00984F55"/>
    <w:rsid w:val="0099072E"/>
    <w:rsid w:val="009909BD"/>
    <w:rsid w:val="00993A38"/>
    <w:rsid w:val="009A4295"/>
    <w:rsid w:val="009A6070"/>
    <w:rsid w:val="009C6305"/>
    <w:rsid w:val="009E2F3C"/>
    <w:rsid w:val="009F508B"/>
    <w:rsid w:val="00A028B6"/>
    <w:rsid w:val="00A03A64"/>
    <w:rsid w:val="00A04DC4"/>
    <w:rsid w:val="00A163CE"/>
    <w:rsid w:val="00A355B9"/>
    <w:rsid w:val="00A40F24"/>
    <w:rsid w:val="00A62E98"/>
    <w:rsid w:val="00A75FF6"/>
    <w:rsid w:val="00A92B63"/>
    <w:rsid w:val="00AB2A9F"/>
    <w:rsid w:val="00AB2D4F"/>
    <w:rsid w:val="00AB3F1B"/>
    <w:rsid w:val="00AF22ED"/>
    <w:rsid w:val="00AF716D"/>
    <w:rsid w:val="00B07061"/>
    <w:rsid w:val="00B15F61"/>
    <w:rsid w:val="00B16829"/>
    <w:rsid w:val="00B24CE0"/>
    <w:rsid w:val="00B7113F"/>
    <w:rsid w:val="00B71847"/>
    <w:rsid w:val="00B71A52"/>
    <w:rsid w:val="00B82DEE"/>
    <w:rsid w:val="00B84804"/>
    <w:rsid w:val="00B8758E"/>
    <w:rsid w:val="00B978EA"/>
    <w:rsid w:val="00BA480D"/>
    <w:rsid w:val="00BA6C23"/>
    <w:rsid w:val="00BB288B"/>
    <w:rsid w:val="00BB4681"/>
    <w:rsid w:val="00BD020F"/>
    <w:rsid w:val="00BD25B5"/>
    <w:rsid w:val="00BD4970"/>
    <w:rsid w:val="00C07E60"/>
    <w:rsid w:val="00C10BB8"/>
    <w:rsid w:val="00C14A2F"/>
    <w:rsid w:val="00C20597"/>
    <w:rsid w:val="00C21520"/>
    <w:rsid w:val="00C4258F"/>
    <w:rsid w:val="00C550EF"/>
    <w:rsid w:val="00C56F58"/>
    <w:rsid w:val="00C64EF9"/>
    <w:rsid w:val="00C81AFD"/>
    <w:rsid w:val="00C91CEB"/>
    <w:rsid w:val="00C969F4"/>
    <w:rsid w:val="00C974DE"/>
    <w:rsid w:val="00CA0AD9"/>
    <w:rsid w:val="00CA6091"/>
    <w:rsid w:val="00CD2987"/>
    <w:rsid w:val="00D16977"/>
    <w:rsid w:val="00D361E9"/>
    <w:rsid w:val="00D45819"/>
    <w:rsid w:val="00D520E5"/>
    <w:rsid w:val="00D576B5"/>
    <w:rsid w:val="00D60734"/>
    <w:rsid w:val="00D60C5C"/>
    <w:rsid w:val="00D62DEB"/>
    <w:rsid w:val="00D65D2D"/>
    <w:rsid w:val="00D7549A"/>
    <w:rsid w:val="00D75C26"/>
    <w:rsid w:val="00D77103"/>
    <w:rsid w:val="00D87798"/>
    <w:rsid w:val="00D95BDB"/>
    <w:rsid w:val="00DA7D2A"/>
    <w:rsid w:val="00DB4460"/>
    <w:rsid w:val="00DC2A42"/>
    <w:rsid w:val="00DC2BE8"/>
    <w:rsid w:val="00DE075A"/>
    <w:rsid w:val="00DE4D5F"/>
    <w:rsid w:val="00DE6E74"/>
    <w:rsid w:val="00DF446B"/>
    <w:rsid w:val="00DF58BF"/>
    <w:rsid w:val="00E045E3"/>
    <w:rsid w:val="00E04AF2"/>
    <w:rsid w:val="00E04F41"/>
    <w:rsid w:val="00E302C9"/>
    <w:rsid w:val="00E3037B"/>
    <w:rsid w:val="00E427D2"/>
    <w:rsid w:val="00E61D73"/>
    <w:rsid w:val="00E70A1F"/>
    <w:rsid w:val="00E73BED"/>
    <w:rsid w:val="00E83629"/>
    <w:rsid w:val="00E84D05"/>
    <w:rsid w:val="00E8734D"/>
    <w:rsid w:val="00EA37B9"/>
    <w:rsid w:val="00EC5FBF"/>
    <w:rsid w:val="00EC745F"/>
    <w:rsid w:val="00ED7A91"/>
    <w:rsid w:val="00EE0D96"/>
    <w:rsid w:val="00EE30B9"/>
    <w:rsid w:val="00EE5192"/>
    <w:rsid w:val="00EE6329"/>
    <w:rsid w:val="00F1085A"/>
    <w:rsid w:val="00F362A8"/>
    <w:rsid w:val="00F368DF"/>
    <w:rsid w:val="00F73690"/>
    <w:rsid w:val="00F75CF3"/>
    <w:rsid w:val="00F75EDD"/>
    <w:rsid w:val="00F76D0E"/>
    <w:rsid w:val="00F84599"/>
    <w:rsid w:val="00FA16B7"/>
    <w:rsid w:val="00FA3953"/>
    <w:rsid w:val="00FA4FAC"/>
    <w:rsid w:val="00FA6284"/>
    <w:rsid w:val="00FA68D8"/>
    <w:rsid w:val="00FB2484"/>
    <w:rsid w:val="00FC6A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1"/>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1"/>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 w:type="paragraph" w:customStyle="1" w:styleId="CaracterCaracterCaracter">
    <w:name w:val="Caracter Caracter Caracter"/>
    <w:basedOn w:val="Normal"/>
    <w:rsid w:val="00A75FF6"/>
    <w:pPr>
      <w:suppressAutoHyphens w:val="0"/>
    </w:pPr>
    <w:rPr>
      <w:lang w:val="pl-PL" w:eastAsia="pl-PL"/>
    </w:rPr>
  </w:style>
  <w:style w:type="paragraph" w:styleId="BodyText2">
    <w:name w:val="Body Text 2"/>
    <w:basedOn w:val="Normal"/>
    <w:link w:val="BodyText2Char"/>
    <w:uiPriority w:val="99"/>
    <w:semiHidden/>
    <w:unhideWhenUsed/>
    <w:rsid w:val="005537CC"/>
    <w:pPr>
      <w:spacing w:after="120" w:line="480" w:lineRule="auto"/>
    </w:pPr>
  </w:style>
  <w:style w:type="character" w:customStyle="1" w:styleId="BodyText2Char">
    <w:name w:val="Body Text 2 Char"/>
    <w:basedOn w:val="DefaultParagraphFont"/>
    <w:link w:val="BodyText2"/>
    <w:uiPriority w:val="99"/>
    <w:semiHidden/>
    <w:rsid w:val="005537CC"/>
    <w:rPr>
      <w:sz w:val="24"/>
      <w:szCs w:val="24"/>
      <w:lang w:eastAsia="zh-CN"/>
    </w:rPr>
  </w:style>
  <w:style w:type="paragraph" w:customStyle="1" w:styleId="western">
    <w:name w:val="western"/>
    <w:basedOn w:val="Normal"/>
    <w:semiHidden/>
    <w:rsid w:val="00E84D05"/>
    <w:pPr>
      <w:suppressAutoHyphens w:val="0"/>
      <w:spacing w:before="100" w:beforeAutospacing="1" w:after="100" w:afterAutospacing="1"/>
    </w:pPr>
    <w:rPr>
      <w:rFonts w:eastAsia="Calibri"/>
      <w:color w:val="000000"/>
      <w:lang w:val="en-US" w:eastAsia="en-US"/>
    </w:rPr>
  </w:style>
  <w:style w:type="paragraph" w:styleId="NoSpacing">
    <w:name w:val="No Spacing"/>
    <w:link w:val="NoSpacingChar"/>
    <w:uiPriority w:val="1"/>
    <w:qFormat/>
    <w:rsid w:val="00BD020F"/>
    <w:rPr>
      <w:rFonts w:ascii="Calibri" w:eastAsia="Calibri" w:hAnsi="Calibri"/>
      <w:sz w:val="22"/>
      <w:szCs w:val="22"/>
      <w:lang w:eastAsia="en-US"/>
    </w:rPr>
  </w:style>
  <w:style w:type="character" w:customStyle="1" w:styleId="NoSpacingChar">
    <w:name w:val="No Spacing Char"/>
    <w:link w:val="NoSpacing"/>
    <w:uiPriority w:val="1"/>
    <w:locked/>
    <w:rsid w:val="00BD020F"/>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6060234">
      <w:bodyDiv w:val="1"/>
      <w:marLeft w:val="0"/>
      <w:marRight w:val="0"/>
      <w:marTop w:val="0"/>
      <w:marBottom w:val="0"/>
      <w:divBdr>
        <w:top w:val="none" w:sz="0" w:space="0" w:color="auto"/>
        <w:left w:val="none" w:sz="0" w:space="0" w:color="auto"/>
        <w:bottom w:val="none" w:sz="0" w:space="0" w:color="auto"/>
        <w:right w:val="none" w:sz="0" w:space="0" w:color="auto"/>
      </w:divBdr>
    </w:div>
    <w:div w:id="645352492">
      <w:bodyDiv w:val="1"/>
      <w:marLeft w:val="0"/>
      <w:marRight w:val="0"/>
      <w:marTop w:val="0"/>
      <w:marBottom w:val="0"/>
      <w:divBdr>
        <w:top w:val="none" w:sz="0" w:space="0" w:color="auto"/>
        <w:left w:val="none" w:sz="0" w:space="0" w:color="auto"/>
        <w:bottom w:val="none" w:sz="0" w:space="0" w:color="auto"/>
        <w:right w:val="none" w:sz="0" w:space="0" w:color="auto"/>
      </w:divBdr>
    </w:div>
    <w:div w:id="737560332">
      <w:bodyDiv w:val="1"/>
      <w:marLeft w:val="0"/>
      <w:marRight w:val="0"/>
      <w:marTop w:val="0"/>
      <w:marBottom w:val="0"/>
      <w:divBdr>
        <w:top w:val="none" w:sz="0" w:space="0" w:color="auto"/>
        <w:left w:val="none" w:sz="0" w:space="0" w:color="auto"/>
        <w:bottom w:val="none" w:sz="0" w:space="0" w:color="auto"/>
        <w:right w:val="none" w:sz="0" w:space="0" w:color="auto"/>
      </w:divBdr>
    </w:div>
    <w:div w:id="928732323">
      <w:bodyDiv w:val="1"/>
      <w:marLeft w:val="0"/>
      <w:marRight w:val="0"/>
      <w:marTop w:val="0"/>
      <w:marBottom w:val="0"/>
      <w:divBdr>
        <w:top w:val="none" w:sz="0" w:space="0" w:color="auto"/>
        <w:left w:val="none" w:sz="0" w:space="0" w:color="auto"/>
        <w:bottom w:val="none" w:sz="0" w:space="0" w:color="auto"/>
        <w:right w:val="none" w:sz="0" w:space="0" w:color="auto"/>
      </w:divBdr>
    </w:div>
    <w:div w:id="1164316615">
      <w:bodyDiv w:val="1"/>
      <w:marLeft w:val="0"/>
      <w:marRight w:val="0"/>
      <w:marTop w:val="0"/>
      <w:marBottom w:val="0"/>
      <w:divBdr>
        <w:top w:val="none" w:sz="0" w:space="0" w:color="auto"/>
        <w:left w:val="none" w:sz="0" w:space="0" w:color="auto"/>
        <w:bottom w:val="none" w:sz="0" w:space="0" w:color="auto"/>
        <w:right w:val="none" w:sz="0" w:space="0" w:color="auto"/>
      </w:divBdr>
    </w:div>
    <w:div w:id="1290744379">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780</Words>
  <Characters>4448</Characters>
  <Application>Microsoft Office Word</Application>
  <DocSecurity>0</DocSecurity>
  <Lines>37</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Crinel</dc:creator>
  <cp:lastModifiedBy>ft5nh7</cp:lastModifiedBy>
  <cp:revision>6</cp:revision>
  <cp:lastPrinted>2024-08-29T10:39:00Z</cp:lastPrinted>
  <dcterms:created xsi:type="dcterms:W3CDTF">2024-08-29T08:48:00Z</dcterms:created>
  <dcterms:modified xsi:type="dcterms:W3CDTF">2024-08-29T10:39:00Z</dcterms:modified>
</cp:coreProperties>
</file>