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Pr="00C20597" w:rsidRDefault="00196E22" w:rsidP="00984F55">
      <w:pPr>
        <w:ind w:left="432" w:right="288"/>
        <w:jc w:val="both"/>
      </w:pPr>
    </w:p>
    <w:p w14:paraId="108D1268" w14:textId="5C896BD2" w:rsidR="00DB4460" w:rsidRPr="00C20597" w:rsidRDefault="00DB4460" w:rsidP="00984F55">
      <w:pPr>
        <w:ind w:left="432" w:right="288"/>
        <w:jc w:val="both"/>
        <w:rPr>
          <w:b/>
        </w:rPr>
      </w:pPr>
      <w:r w:rsidRPr="00C20597">
        <w:t xml:space="preserve">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DA7D2A">
        <w:rPr>
          <w:b/>
        </w:rPr>
        <w:t>8</w:t>
      </w:r>
      <w:r w:rsidR="00ED7A91">
        <w:rPr>
          <w:b/>
        </w:rPr>
        <w:t>9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371B4E37" w14:textId="77777777" w:rsidR="00E84D05" w:rsidRDefault="00AB2D4F" w:rsidP="00E84D05">
      <w:pPr>
        <w:autoSpaceDE w:val="0"/>
        <w:spacing w:line="276" w:lineRule="auto"/>
        <w:ind w:firstLine="568"/>
        <w:jc w:val="center"/>
        <w:rPr>
          <w:bCs/>
        </w:rPr>
      </w:pPr>
      <w:r w:rsidRPr="000E5305">
        <w:rPr>
          <w:lang w:eastAsia="ro-RO"/>
        </w:rPr>
        <w:t xml:space="preserve">privind </w:t>
      </w:r>
      <w:r w:rsidR="00E84D05" w:rsidRPr="006D2536">
        <w:rPr>
          <w:bCs/>
        </w:rPr>
        <w:t xml:space="preserve">rectificarea bugetului de venituri și cheltuieli </w:t>
      </w:r>
      <w:r w:rsidR="00E84D05">
        <w:rPr>
          <w:bCs/>
        </w:rPr>
        <w:t>și a programului anual de investiții</w:t>
      </w:r>
    </w:p>
    <w:p w14:paraId="2D946B33" w14:textId="77777777" w:rsidR="00E84D05" w:rsidRPr="006D2536" w:rsidRDefault="00E84D05" w:rsidP="00E84D05">
      <w:pPr>
        <w:autoSpaceDE w:val="0"/>
        <w:spacing w:line="276" w:lineRule="auto"/>
        <w:ind w:firstLine="568"/>
        <w:jc w:val="center"/>
        <w:rPr>
          <w:bCs/>
        </w:rPr>
      </w:pPr>
      <w:r w:rsidRPr="006D2536">
        <w:rPr>
          <w:bCs/>
        </w:rPr>
        <w:t>al comunei Săsciori pe anul 202</w:t>
      </w:r>
      <w:r>
        <w:rPr>
          <w:bCs/>
        </w:rPr>
        <w:t>4</w:t>
      </w:r>
    </w:p>
    <w:p w14:paraId="4A3B2AE0" w14:textId="31E1477D" w:rsidR="00241B2C" w:rsidRPr="000E5305" w:rsidRDefault="00241B2C" w:rsidP="00E84D05">
      <w:pPr>
        <w:ind w:left="432" w:right="288"/>
        <w:jc w:val="both"/>
        <w:rPr>
          <w:lang w:eastAsia="ro-RO"/>
        </w:rPr>
      </w:pPr>
    </w:p>
    <w:p w14:paraId="10619CFF" w14:textId="6D5B2FAC" w:rsidR="00482C54" w:rsidRPr="009A2C75" w:rsidRDefault="00482C54" w:rsidP="00AF716D">
      <w:pPr>
        <w:spacing w:after="120"/>
        <w:ind w:left="170" w:right="113"/>
        <w:jc w:val="both"/>
      </w:pPr>
      <w:r>
        <w:t xml:space="preserve">          </w:t>
      </w:r>
      <w:r w:rsidRPr="009A2C75">
        <w:t>Consiliul</w:t>
      </w:r>
      <w:r w:rsidRPr="009A2C75">
        <w:rPr>
          <w:spacing w:val="-1"/>
        </w:rPr>
        <w:t xml:space="preserve"> </w:t>
      </w:r>
      <w:r w:rsidRPr="009A2C75">
        <w:t>Local</w:t>
      </w:r>
      <w:r w:rsidRPr="009A2C75">
        <w:rPr>
          <w:spacing w:val="-4"/>
        </w:rPr>
        <w:t xml:space="preserve"> </w:t>
      </w:r>
      <w:r w:rsidRPr="009A2C75">
        <w:t>al</w:t>
      </w:r>
      <w:r w:rsidRPr="009A2C75">
        <w:rPr>
          <w:spacing w:val="-4"/>
        </w:rPr>
        <w:t xml:space="preserve"> </w:t>
      </w:r>
      <w:r w:rsidRPr="009A2C75">
        <w:t>comunei</w:t>
      </w:r>
      <w:r w:rsidRPr="009A2C75">
        <w:rPr>
          <w:spacing w:val="-4"/>
        </w:rPr>
        <w:t xml:space="preserve"> </w:t>
      </w:r>
      <w:r w:rsidRPr="009A2C75">
        <w:t>Săsciori,</w:t>
      </w:r>
      <w:r w:rsidRPr="009A2C75">
        <w:rPr>
          <w:spacing w:val="-5"/>
        </w:rPr>
        <w:t xml:space="preserve"> </w:t>
      </w:r>
      <w:r w:rsidRPr="009A2C75">
        <w:t>județul Alba</w:t>
      </w:r>
      <w:r w:rsidRPr="009A2C75">
        <w:rPr>
          <w:spacing w:val="-4"/>
        </w:rPr>
        <w:t xml:space="preserve"> </w:t>
      </w:r>
      <w:r w:rsidRPr="009A2C75">
        <w:t>întrunit</w:t>
      </w:r>
      <w:r w:rsidRPr="009A2C75">
        <w:rPr>
          <w:spacing w:val="-1"/>
        </w:rPr>
        <w:t xml:space="preserve"> </w:t>
      </w:r>
      <w:r w:rsidRPr="009A2C75">
        <w:t>în</w:t>
      </w:r>
      <w:r w:rsidRPr="009A2C75">
        <w:rPr>
          <w:spacing w:val="-2"/>
        </w:rPr>
        <w:t xml:space="preserve"> </w:t>
      </w:r>
      <w:r w:rsidRPr="009A2C75">
        <w:t>ședința</w:t>
      </w:r>
      <w:r w:rsidRPr="009A2C75">
        <w:rPr>
          <w:spacing w:val="-2"/>
        </w:rPr>
        <w:t xml:space="preserve"> </w:t>
      </w:r>
      <w:r w:rsidR="0052389B">
        <w:t xml:space="preserve">publică </w:t>
      </w:r>
      <w:r w:rsidRPr="009A2C75">
        <w:t>ordinară</w:t>
      </w:r>
      <w:r w:rsidR="00AF716D">
        <w:t xml:space="preserve"> </w:t>
      </w:r>
      <w:r w:rsidRPr="009A2C75">
        <w:t>din</w:t>
      </w:r>
      <w:r w:rsidRPr="009A2C75">
        <w:rPr>
          <w:spacing w:val="-2"/>
        </w:rPr>
        <w:t xml:space="preserve"> </w:t>
      </w:r>
      <w:r w:rsidRPr="009A2C75">
        <w:t>data</w:t>
      </w:r>
      <w:r w:rsidRPr="009A2C75">
        <w:rPr>
          <w:spacing w:val="-1"/>
        </w:rPr>
        <w:t xml:space="preserve"> </w:t>
      </w:r>
      <w:r w:rsidRPr="009A2C75">
        <w:t>de</w:t>
      </w:r>
      <w:r w:rsidRPr="009A2C75">
        <w:rPr>
          <w:spacing w:val="-2"/>
        </w:rPr>
        <w:t xml:space="preserve"> </w:t>
      </w:r>
      <w:r w:rsidR="00ED7A91">
        <w:t>29</w:t>
      </w:r>
      <w:r w:rsidRPr="009A2C75">
        <w:t>.0</w:t>
      </w:r>
      <w:r w:rsidR="00ED7A91">
        <w:t>8</w:t>
      </w:r>
      <w:r w:rsidRPr="009A2C75">
        <w:t>.2024</w:t>
      </w:r>
      <w:r>
        <w:t>;</w:t>
      </w:r>
    </w:p>
    <w:p w14:paraId="6210569D" w14:textId="77777777" w:rsidR="00482C54" w:rsidRPr="00E84D05" w:rsidRDefault="00482C54" w:rsidP="00AF716D">
      <w:pPr>
        <w:pStyle w:val="BodyText"/>
        <w:spacing w:after="120"/>
        <w:ind w:left="170" w:right="113"/>
        <w:rPr>
          <w:b/>
          <w:bCs/>
          <w:sz w:val="24"/>
        </w:rPr>
      </w:pPr>
      <w:r w:rsidRPr="00E84D05">
        <w:rPr>
          <w:b/>
          <w:bCs/>
          <w:sz w:val="24"/>
        </w:rPr>
        <w:t>Având</w:t>
      </w:r>
      <w:r w:rsidRPr="00E84D05">
        <w:rPr>
          <w:b/>
          <w:bCs/>
          <w:spacing w:val="-2"/>
          <w:sz w:val="24"/>
        </w:rPr>
        <w:t xml:space="preserve"> </w:t>
      </w:r>
      <w:r w:rsidRPr="00E84D05">
        <w:rPr>
          <w:b/>
          <w:bCs/>
          <w:sz w:val="24"/>
        </w:rPr>
        <w:t>în</w:t>
      </w:r>
      <w:r w:rsidRPr="00E84D05">
        <w:rPr>
          <w:b/>
          <w:bCs/>
          <w:spacing w:val="-2"/>
          <w:sz w:val="24"/>
        </w:rPr>
        <w:t xml:space="preserve"> </w:t>
      </w:r>
      <w:r w:rsidRPr="00E84D05">
        <w:rPr>
          <w:b/>
          <w:bCs/>
          <w:sz w:val="24"/>
        </w:rPr>
        <w:t>vedere:</w:t>
      </w:r>
    </w:p>
    <w:p w14:paraId="49F2DB6D" w14:textId="53AF3004" w:rsidR="0052389B" w:rsidRPr="00AF716D" w:rsidRDefault="0052389B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sz w:val="24"/>
          <w:szCs w:val="24"/>
        </w:rPr>
        <w:t xml:space="preserve">Proiectul de hotărâre nr. </w:t>
      </w:r>
      <w:r w:rsidR="006735E4">
        <w:rPr>
          <w:rFonts w:ascii="Times New Roman" w:hAnsi="Times New Roman"/>
          <w:sz w:val="24"/>
          <w:szCs w:val="24"/>
        </w:rPr>
        <w:t>2</w:t>
      </w:r>
      <w:r w:rsidR="00ED7A91">
        <w:rPr>
          <w:rFonts w:ascii="Times New Roman" w:hAnsi="Times New Roman"/>
          <w:sz w:val="24"/>
          <w:szCs w:val="24"/>
        </w:rPr>
        <w:t>63</w:t>
      </w:r>
      <w:r w:rsidRPr="00AF716D">
        <w:rPr>
          <w:rFonts w:ascii="Times New Roman" w:hAnsi="Times New Roman"/>
          <w:sz w:val="24"/>
          <w:szCs w:val="24"/>
        </w:rPr>
        <w:t>/</w:t>
      </w:r>
      <w:r w:rsidR="00C07E60">
        <w:rPr>
          <w:rFonts w:ascii="Times New Roman" w:hAnsi="Times New Roman"/>
          <w:sz w:val="24"/>
          <w:szCs w:val="24"/>
        </w:rPr>
        <w:t>2</w:t>
      </w:r>
      <w:r w:rsidR="00ED7A91">
        <w:rPr>
          <w:rFonts w:ascii="Times New Roman" w:hAnsi="Times New Roman"/>
          <w:sz w:val="24"/>
          <w:szCs w:val="24"/>
        </w:rPr>
        <w:t>3</w:t>
      </w:r>
      <w:r w:rsidRPr="00AF716D">
        <w:rPr>
          <w:rFonts w:ascii="Times New Roman" w:hAnsi="Times New Roman"/>
          <w:sz w:val="24"/>
          <w:szCs w:val="24"/>
        </w:rPr>
        <w:t>.0</w:t>
      </w:r>
      <w:r w:rsidR="00ED7A91">
        <w:rPr>
          <w:rFonts w:ascii="Times New Roman" w:hAnsi="Times New Roman"/>
          <w:sz w:val="24"/>
          <w:szCs w:val="24"/>
        </w:rPr>
        <w:t>8</w:t>
      </w:r>
      <w:r w:rsidRPr="00AF716D">
        <w:rPr>
          <w:rFonts w:ascii="Times New Roman" w:hAnsi="Times New Roman"/>
          <w:sz w:val="24"/>
          <w:szCs w:val="24"/>
        </w:rPr>
        <w:t>.2024 privind rectificarea bugetului de venituri și cheltuieli și a programului anual de investiții al comunei Săsciori pe anul 2024, inițiat de domnul primar Morar Nicolae Florin;</w:t>
      </w:r>
    </w:p>
    <w:p w14:paraId="27D7B654" w14:textId="186028EC" w:rsidR="00482C54" w:rsidRPr="00AF716D" w:rsidRDefault="00482C54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sz w:val="24"/>
          <w:szCs w:val="24"/>
        </w:rPr>
        <w:t>Referatul</w:t>
      </w:r>
      <w:r w:rsidRPr="00AF716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de</w:t>
      </w:r>
      <w:r w:rsidRPr="00AF716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aprobare</w:t>
      </w:r>
      <w:r w:rsidRPr="00AF716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nr.</w:t>
      </w:r>
      <w:r w:rsidRPr="00AF716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F716D" w:rsidRPr="00AF716D">
        <w:rPr>
          <w:rFonts w:ascii="Times New Roman" w:hAnsi="Times New Roman"/>
          <w:sz w:val="24"/>
          <w:szCs w:val="24"/>
        </w:rPr>
        <w:t>2</w:t>
      </w:r>
      <w:r w:rsidR="00ED7A91">
        <w:rPr>
          <w:rFonts w:ascii="Times New Roman" w:hAnsi="Times New Roman"/>
          <w:sz w:val="24"/>
          <w:szCs w:val="24"/>
        </w:rPr>
        <w:t>64</w:t>
      </w:r>
      <w:r w:rsidRPr="00AF716D">
        <w:rPr>
          <w:rFonts w:ascii="Times New Roman" w:hAnsi="Times New Roman"/>
          <w:sz w:val="24"/>
          <w:szCs w:val="24"/>
        </w:rPr>
        <w:t>/</w:t>
      </w:r>
      <w:r w:rsidR="00C07E60">
        <w:rPr>
          <w:rFonts w:ascii="Times New Roman" w:hAnsi="Times New Roman"/>
          <w:sz w:val="24"/>
          <w:szCs w:val="24"/>
        </w:rPr>
        <w:t>2</w:t>
      </w:r>
      <w:r w:rsidR="00ED7A91">
        <w:rPr>
          <w:rFonts w:ascii="Times New Roman" w:hAnsi="Times New Roman"/>
          <w:sz w:val="24"/>
          <w:szCs w:val="24"/>
        </w:rPr>
        <w:t>3</w:t>
      </w:r>
      <w:r w:rsidRPr="00AF716D">
        <w:rPr>
          <w:rFonts w:ascii="Times New Roman" w:hAnsi="Times New Roman"/>
          <w:sz w:val="24"/>
          <w:szCs w:val="24"/>
        </w:rPr>
        <w:t>.0</w:t>
      </w:r>
      <w:r w:rsidR="00ED7A91">
        <w:rPr>
          <w:rFonts w:ascii="Times New Roman" w:hAnsi="Times New Roman"/>
          <w:sz w:val="24"/>
          <w:szCs w:val="24"/>
        </w:rPr>
        <w:t>8</w:t>
      </w:r>
      <w:r w:rsidRPr="00AF716D">
        <w:rPr>
          <w:rFonts w:ascii="Times New Roman" w:hAnsi="Times New Roman"/>
          <w:sz w:val="24"/>
          <w:szCs w:val="24"/>
        </w:rPr>
        <w:t>.2024</w:t>
      </w:r>
      <w:r w:rsidRPr="00AF716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al</w:t>
      </w:r>
      <w:r w:rsidRPr="00AF716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primarului</w:t>
      </w:r>
      <w:r w:rsidRPr="00AF716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comunei Săsciori,</w:t>
      </w:r>
      <w:r w:rsidRPr="00AF716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județul Alba;</w:t>
      </w:r>
    </w:p>
    <w:p w14:paraId="2E3B8E5A" w14:textId="2CD1381A" w:rsidR="00AF716D" w:rsidRPr="00AF716D" w:rsidRDefault="00482C54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sz w:val="24"/>
          <w:szCs w:val="24"/>
        </w:rPr>
        <w:t xml:space="preserve">Raportul de specialitate nr. </w:t>
      </w:r>
      <w:r w:rsidR="00AF716D" w:rsidRPr="00AF716D">
        <w:rPr>
          <w:rFonts w:ascii="Times New Roman" w:hAnsi="Times New Roman"/>
          <w:sz w:val="24"/>
          <w:szCs w:val="24"/>
        </w:rPr>
        <w:t>2</w:t>
      </w:r>
      <w:r w:rsidR="00ED7A91">
        <w:rPr>
          <w:rFonts w:ascii="Times New Roman" w:hAnsi="Times New Roman"/>
          <w:sz w:val="24"/>
          <w:szCs w:val="24"/>
        </w:rPr>
        <w:t>65</w:t>
      </w:r>
      <w:r w:rsidRPr="00AF716D">
        <w:rPr>
          <w:rFonts w:ascii="Times New Roman" w:hAnsi="Times New Roman"/>
          <w:sz w:val="24"/>
          <w:szCs w:val="24"/>
        </w:rPr>
        <w:t>/</w:t>
      </w:r>
      <w:r w:rsidR="00C07E60">
        <w:rPr>
          <w:rFonts w:ascii="Times New Roman" w:hAnsi="Times New Roman"/>
          <w:sz w:val="24"/>
          <w:szCs w:val="24"/>
        </w:rPr>
        <w:t>2</w:t>
      </w:r>
      <w:r w:rsidR="00ED7A91">
        <w:rPr>
          <w:rFonts w:ascii="Times New Roman" w:hAnsi="Times New Roman"/>
          <w:sz w:val="24"/>
          <w:szCs w:val="24"/>
        </w:rPr>
        <w:t>3</w:t>
      </w:r>
      <w:r w:rsidRPr="00AF716D">
        <w:rPr>
          <w:rFonts w:ascii="Times New Roman" w:hAnsi="Times New Roman"/>
          <w:sz w:val="24"/>
          <w:szCs w:val="24"/>
        </w:rPr>
        <w:t>.0</w:t>
      </w:r>
      <w:r w:rsidR="00ED7A91">
        <w:rPr>
          <w:rFonts w:ascii="Times New Roman" w:hAnsi="Times New Roman"/>
          <w:sz w:val="24"/>
          <w:szCs w:val="24"/>
        </w:rPr>
        <w:t>8</w:t>
      </w:r>
      <w:r w:rsidRPr="00AF716D">
        <w:rPr>
          <w:rFonts w:ascii="Times New Roman" w:hAnsi="Times New Roman"/>
          <w:sz w:val="24"/>
          <w:szCs w:val="24"/>
        </w:rPr>
        <w:t xml:space="preserve">.2024, întocmit de către Compartimentul </w:t>
      </w:r>
      <w:r w:rsidR="00E84D05" w:rsidRPr="00AF716D">
        <w:rPr>
          <w:rFonts w:ascii="Times New Roman" w:hAnsi="Times New Roman"/>
          <w:sz w:val="24"/>
          <w:szCs w:val="24"/>
        </w:rPr>
        <w:t>Contabilitate</w:t>
      </w:r>
      <w:r w:rsidRPr="00AF716D">
        <w:rPr>
          <w:rFonts w:ascii="Times New Roman" w:hAnsi="Times New Roman"/>
          <w:sz w:val="24"/>
          <w:szCs w:val="24"/>
        </w:rPr>
        <w:t xml:space="preserve"> – d-na </w:t>
      </w:r>
      <w:r w:rsidR="00E84D05" w:rsidRPr="00AF716D">
        <w:rPr>
          <w:rFonts w:ascii="Times New Roman" w:hAnsi="Times New Roman"/>
          <w:sz w:val="24"/>
          <w:szCs w:val="24"/>
        </w:rPr>
        <w:t>inspector principal</w:t>
      </w:r>
      <w:r w:rsidRPr="00AF716D">
        <w:rPr>
          <w:rFonts w:ascii="Times New Roman" w:hAnsi="Times New Roman"/>
          <w:sz w:val="24"/>
          <w:szCs w:val="24"/>
        </w:rPr>
        <w:t xml:space="preserve"> </w:t>
      </w:r>
      <w:r w:rsidR="00E84D05" w:rsidRPr="00AF716D">
        <w:rPr>
          <w:rFonts w:ascii="Times New Roman" w:hAnsi="Times New Roman"/>
          <w:sz w:val="24"/>
          <w:szCs w:val="24"/>
        </w:rPr>
        <w:t>Moga Adriana</w:t>
      </w:r>
      <w:r w:rsidRPr="00AF716D">
        <w:rPr>
          <w:rFonts w:ascii="Times New Roman" w:hAnsi="Times New Roman"/>
          <w:sz w:val="24"/>
          <w:szCs w:val="24"/>
        </w:rPr>
        <w:t>;</w:t>
      </w:r>
    </w:p>
    <w:p w14:paraId="2AABE179" w14:textId="77777777" w:rsidR="00AF716D" w:rsidRPr="00AF716D" w:rsidRDefault="00AF716D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nr.1</w:t>
      </w:r>
      <w:r w:rsidRPr="00AF716D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</w:t>
      </w:r>
      <w:r w:rsidRPr="00AF716D">
        <w:rPr>
          <w:rFonts w:ascii="Times New Roman" w:hAnsi="Times New Roman"/>
          <w:b/>
          <w:sz w:val="24"/>
          <w:szCs w:val="24"/>
          <w:lang w:eastAsia="ro-RO"/>
        </w:rPr>
        <w:t xml:space="preserve">- </w:t>
      </w:r>
      <w:r w:rsidRPr="00AF716D">
        <w:rPr>
          <w:rFonts w:ascii="Times New Roman" w:hAnsi="Times New Roman"/>
          <w:sz w:val="24"/>
          <w:szCs w:val="24"/>
          <w:lang w:eastAsia="ro-RO"/>
        </w:rPr>
        <w:t>pentru agricultura, economico-financiară, amenajarea teritoriului și urbanism;</w:t>
      </w:r>
    </w:p>
    <w:p w14:paraId="4341EFC0" w14:textId="53977669" w:rsidR="00AF716D" w:rsidRPr="00AF716D" w:rsidRDefault="00AF716D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nr.2</w:t>
      </w:r>
      <w:r w:rsidRPr="00AF716D">
        <w:rPr>
          <w:rFonts w:ascii="Times New Roman" w:hAnsi="Times New Roman"/>
          <w:b/>
          <w:i/>
          <w:sz w:val="24"/>
          <w:szCs w:val="24"/>
        </w:rPr>
        <w:t xml:space="preserve"> -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activităţi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social-culturale, culte,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învăţământ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sănătate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familie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muncă,protecţie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socială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protecţie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copii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tineret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sport;</w:t>
      </w:r>
    </w:p>
    <w:p w14:paraId="162E9485" w14:textId="5AEE9943" w:rsidR="0052389B" w:rsidRPr="00AF716D" w:rsidRDefault="00AF716D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nr.3</w:t>
      </w:r>
      <w:r w:rsidRPr="00AF716D">
        <w:rPr>
          <w:rFonts w:ascii="Times New Roman" w:hAnsi="Times New Roman"/>
          <w:b/>
          <w:i/>
          <w:sz w:val="24"/>
          <w:szCs w:val="24"/>
        </w:rPr>
        <w:t xml:space="preserve"> - </w:t>
      </w:r>
      <w:r w:rsidRPr="00AF716D">
        <w:rPr>
          <w:rFonts w:ascii="Times New Roman" w:hAnsi="Times New Roman"/>
          <w:sz w:val="24"/>
          <w:szCs w:val="24"/>
        </w:rPr>
        <w:t>juridică și de disciplină, protecția mediului și turism;</w:t>
      </w:r>
    </w:p>
    <w:p w14:paraId="3D0C0D19" w14:textId="3415038E" w:rsidR="00E84D05" w:rsidRPr="00E84D05" w:rsidRDefault="00E84D05" w:rsidP="00AF716D">
      <w:pPr>
        <w:pStyle w:val="ListParagraph"/>
        <w:widowControl w:val="0"/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E84D05">
        <w:rPr>
          <w:rFonts w:ascii="Times New Roman" w:hAnsi="Times New Roman"/>
          <w:b/>
          <w:bCs/>
          <w:sz w:val="24"/>
          <w:szCs w:val="24"/>
        </w:rPr>
        <w:t>În temeiul prevederilor:</w:t>
      </w:r>
    </w:p>
    <w:p w14:paraId="30DA6D3D" w14:textId="77777777" w:rsidR="005D7CBA" w:rsidRDefault="005D7CBA" w:rsidP="005D7CBA">
      <w:pPr>
        <w:numPr>
          <w:ilvl w:val="2"/>
          <w:numId w:val="23"/>
        </w:numPr>
        <w:spacing w:after="120"/>
        <w:ind w:left="170" w:right="113"/>
        <w:rPr>
          <w:lang w:eastAsia="ar-SA"/>
        </w:rPr>
      </w:pPr>
      <w:r>
        <w:t>- Art. 19 din Legea nr. 273/2006 privind finanţele publice locale;</w:t>
      </w:r>
    </w:p>
    <w:p w14:paraId="469D8BE9" w14:textId="77777777" w:rsidR="005D7CBA" w:rsidRDefault="005D7CBA" w:rsidP="005D7CBA">
      <w:pPr>
        <w:numPr>
          <w:ilvl w:val="2"/>
          <w:numId w:val="23"/>
        </w:numPr>
        <w:spacing w:after="120"/>
        <w:ind w:left="170" w:right="113"/>
        <w:rPr>
          <w:lang w:eastAsia="ar-SA"/>
        </w:rPr>
      </w:pPr>
      <w:r>
        <w:t>- Art. 6 alin.(1) lit. b) și d) din Legea nr. 421/2023 - legea bugetului de  stat pe anul 2024.</w:t>
      </w:r>
    </w:p>
    <w:p w14:paraId="326446F0" w14:textId="10365575" w:rsidR="00E84D05" w:rsidRDefault="00E84D05" w:rsidP="00AF716D">
      <w:pPr>
        <w:spacing w:after="120"/>
        <w:ind w:left="170" w:right="113"/>
        <w:jc w:val="both"/>
      </w:pPr>
      <w:r>
        <w:t xml:space="preserve">             </w:t>
      </w:r>
      <w:r w:rsidRPr="008E0432">
        <w:t>În temeiul art. 1</w:t>
      </w:r>
      <w:r>
        <w:t xml:space="preserve">29 alin.(4) lit. a), art. 139 alin.(3) lit.a) și art.196 alin.(1) lit.a) </w:t>
      </w:r>
      <w:r w:rsidRPr="008E0432">
        <w:t>din OUG nr.57/2019</w:t>
      </w:r>
      <w:r>
        <w:t xml:space="preserve"> </w:t>
      </w:r>
      <w:r w:rsidRPr="008E0432">
        <w:t>- Codul administrativ</w:t>
      </w:r>
      <w:r w:rsidRPr="00EC6E31">
        <w:t>:</w:t>
      </w:r>
    </w:p>
    <w:p w14:paraId="11D19020" w14:textId="77777777" w:rsidR="00AF716D" w:rsidRPr="00AF716D" w:rsidRDefault="00AF716D" w:rsidP="00AF716D">
      <w:pPr>
        <w:spacing w:after="120"/>
        <w:ind w:left="170" w:right="113"/>
        <w:jc w:val="both"/>
      </w:pPr>
    </w:p>
    <w:p w14:paraId="102D65C4" w14:textId="0E7A986D" w:rsidR="00482C54" w:rsidRPr="00AF716D" w:rsidRDefault="00482C54" w:rsidP="00AF716D">
      <w:pPr>
        <w:pStyle w:val="Heading1"/>
        <w:spacing w:after="120"/>
        <w:ind w:left="170" w:right="113"/>
        <w:jc w:val="center"/>
        <w:rPr>
          <w:b/>
          <w:bCs/>
        </w:rPr>
      </w:pPr>
      <w:r w:rsidRPr="00482C54">
        <w:rPr>
          <w:b/>
          <w:bCs/>
        </w:rPr>
        <w:t>HOTĂRĂȘTE</w:t>
      </w:r>
      <w:r>
        <w:rPr>
          <w:b/>
          <w:bCs/>
        </w:rPr>
        <w:t>:</w:t>
      </w:r>
    </w:p>
    <w:p w14:paraId="70757D07" w14:textId="717BA554" w:rsidR="00E84D05" w:rsidRPr="000D4CD8" w:rsidRDefault="00E84D05" w:rsidP="00AF716D">
      <w:pPr>
        <w:spacing w:after="120"/>
        <w:ind w:left="170" w:right="113"/>
        <w:jc w:val="both"/>
      </w:pPr>
      <w:r>
        <w:rPr>
          <w:b/>
          <w:bCs/>
          <w:lang w:eastAsia="ro-RO"/>
        </w:rPr>
        <w:t xml:space="preserve">           </w:t>
      </w:r>
      <w:r w:rsidRPr="000D4CD8">
        <w:rPr>
          <w:b/>
          <w:bCs/>
          <w:lang w:eastAsia="ro-RO"/>
        </w:rPr>
        <w:t>Art.1</w:t>
      </w:r>
      <w:r w:rsidRPr="000D4CD8">
        <w:rPr>
          <w:lang w:eastAsia="ro-RO"/>
        </w:rPr>
        <w:t xml:space="preserve">. </w:t>
      </w:r>
      <w:r>
        <w:rPr>
          <w:lang w:eastAsia="ro-RO"/>
        </w:rPr>
        <w:t xml:space="preserve">Se </w:t>
      </w:r>
      <w:r>
        <w:t>aprobă rectificarea bugetului de venituri și cheltuieli și a programului anual de investiții al comunei Săsciori pe anul 2024, conform anexei parte integrantă a prezentei hotărâri</w:t>
      </w:r>
      <w:r w:rsidRPr="000D4CD8">
        <w:t>.</w:t>
      </w:r>
    </w:p>
    <w:p w14:paraId="4F46ACB8" w14:textId="2A92A4F2" w:rsidR="00E84D05" w:rsidRPr="00633FCC" w:rsidRDefault="00E84D05" w:rsidP="00AF716D">
      <w:pPr>
        <w:pStyle w:val="western"/>
        <w:spacing w:before="0" w:beforeAutospacing="0" w:after="120" w:afterAutospacing="0"/>
        <w:ind w:left="170" w:right="113"/>
        <w:jc w:val="both"/>
      </w:pPr>
      <w:r>
        <w:t xml:space="preserve">         </w:t>
      </w:r>
      <w:r>
        <w:rPr>
          <w:b/>
          <w:bCs/>
        </w:rPr>
        <w:t xml:space="preserve">  </w:t>
      </w:r>
      <w:r w:rsidRPr="000D4CD8">
        <w:rPr>
          <w:b/>
          <w:bCs/>
        </w:rPr>
        <w:t>Art.</w:t>
      </w:r>
      <w:r w:rsidR="0052389B">
        <w:rPr>
          <w:b/>
          <w:bCs/>
        </w:rPr>
        <w:t>2</w:t>
      </w:r>
      <w:r>
        <w:rPr>
          <w:b/>
          <w:bCs/>
        </w:rPr>
        <w:t xml:space="preserve">. </w:t>
      </w:r>
      <w:r w:rsidRPr="000D4CD8">
        <w:t xml:space="preserve">Cu </w:t>
      </w:r>
      <w:proofErr w:type="spellStart"/>
      <w:r w:rsidRPr="000D4CD8">
        <w:t>ducerea</w:t>
      </w:r>
      <w:proofErr w:type="spellEnd"/>
      <w:r w:rsidRPr="000D4CD8">
        <w:t xml:space="preserve"> la </w:t>
      </w:r>
      <w:proofErr w:type="spellStart"/>
      <w:r w:rsidRPr="000D4CD8">
        <w:t>îndeplinire</w:t>
      </w:r>
      <w:proofErr w:type="spellEnd"/>
      <w:r w:rsidRPr="000D4CD8">
        <w:t xml:space="preserve"> a </w:t>
      </w:r>
      <w:proofErr w:type="spellStart"/>
      <w:r w:rsidRPr="000D4CD8">
        <w:t>prezentei</w:t>
      </w:r>
      <w:proofErr w:type="spellEnd"/>
      <w:r w:rsidRPr="000D4CD8">
        <w:t xml:space="preserve"> </w:t>
      </w:r>
      <w:proofErr w:type="spellStart"/>
      <w:r w:rsidRPr="000D4CD8">
        <w:t>hotărâri</w:t>
      </w:r>
      <w:proofErr w:type="spellEnd"/>
      <w:r w:rsidRPr="000D4CD8">
        <w:t xml:space="preserve"> se </w:t>
      </w:r>
      <w:proofErr w:type="spellStart"/>
      <w:r w:rsidRPr="000D4CD8">
        <w:t>încredinţează</w:t>
      </w:r>
      <w:proofErr w:type="spellEnd"/>
      <w:r w:rsidRPr="000D4CD8">
        <w:t xml:space="preserve"> </w:t>
      </w:r>
      <w:proofErr w:type="spellStart"/>
      <w:r w:rsidRPr="000D4CD8">
        <w:t>d</w:t>
      </w:r>
      <w:r>
        <w:t>omnul</w:t>
      </w:r>
      <w:proofErr w:type="spellEnd"/>
      <w:r w:rsidRPr="000D4CD8">
        <w:t xml:space="preserve"> Morar Nicolae Florin, </w:t>
      </w:r>
      <w:proofErr w:type="spellStart"/>
      <w:r w:rsidRPr="000D4CD8">
        <w:t>primarul</w:t>
      </w:r>
      <w:proofErr w:type="spellEnd"/>
      <w:r w:rsidRPr="000D4CD8">
        <w:t xml:space="preserve"> </w:t>
      </w:r>
      <w:proofErr w:type="spellStart"/>
      <w:r w:rsidRPr="000D4CD8">
        <w:t>comunei</w:t>
      </w:r>
      <w:proofErr w:type="spellEnd"/>
      <w:r w:rsidRPr="000D4CD8">
        <w:t xml:space="preserve"> </w:t>
      </w:r>
      <w:proofErr w:type="spellStart"/>
      <w:r w:rsidRPr="000D4CD8">
        <w:t>Săsciori</w:t>
      </w:r>
      <w:proofErr w:type="spellEnd"/>
      <w:r w:rsidRPr="000D4CD8">
        <w:t>.</w:t>
      </w:r>
    </w:p>
    <w:p w14:paraId="655CF6FE" w14:textId="522CEECB" w:rsidR="00E84D05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</w:pPr>
      <w:r>
        <w:rPr>
          <w:b/>
          <w:bCs/>
        </w:rPr>
        <w:t xml:space="preserve">           </w:t>
      </w:r>
      <w:r w:rsidRPr="000D4CD8">
        <w:rPr>
          <w:b/>
          <w:bCs/>
        </w:rPr>
        <w:t>Art.</w:t>
      </w:r>
      <w:r w:rsidR="0052389B">
        <w:rPr>
          <w:b/>
          <w:bCs/>
        </w:rPr>
        <w:t>3</w:t>
      </w:r>
      <w:r>
        <w:rPr>
          <w:b/>
          <w:bCs/>
        </w:rPr>
        <w:t xml:space="preserve">. </w:t>
      </w:r>
      <w:r w:rsidRPr="004914F0">
        <w:t>(1</w:t>
      </w:r>
      <w:r w:rsidRPr="0044335D">
        <w:t>) Împotriva prezentei hotărâri persoana care se consideră vătăm</w:t>
      </w:r>
      <w:r>
        <w:t>a</w:t>
      </w:r>
      <w:r w:rsidRPr="0044335D">
        <w:t xml:space="preserve">tă </w:t>
      </w:r>
      <w:r>
        <w:t>î</w:t>
      </w:r>
      <w:r w:rsidRPr="0044335D">
        <w:t>ntr-un drept al său sau într-un interes legitim poate formula plângere prealabilă la Consiliul Local al comunei Săsciori, în termen de 30 de zile de la data comunicării.</w:t>
      </w:r>
    </w:p>
    <w:p w14:paraId="3A7C5A8C" w14:textId="77777777" w:rsidR="00E84D05" w:rsidRPr="0044335D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</w:pPr>
      <w:r>
        <w:t xml:space="preserve">             (2) Hotărârea poate fi contestată la secția de contencios administrativ a Tribunalului Alba în termen de 6 luni de la data comunicării răspunsului la plângerea prealabilă depusă, conform Legii nr. 554/2004 a contenciosului administrativ, cu modificările și completările ulterioare.</w:t>
      </w:r>
    </w:p>
    <w:p w14:paraId="31F13E26" w14:textId="77777777" w:rsidR="00AF716D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  <w:r w:rsidRPr="000D4CD8">
        <w:rPr>
          <w:b/>
          <w:bCs/>
        </w:rPr>
        <w:t xml:space="preserve"> </w:t>
      </w:r>
      <w:r>
        <w:rPr>
          <w:b/>
          <w:bCs/>
        </w:rPr>
        <w:t xml:space="preserve">           Art.</w:t>
      </w:r>
      <w:r w:rsidR="0052389B">
        <w:rPr>
          <w:b/>
          <w:bCs/>
        </w:rPr>
        <w:t>4</w:t>
      </w:r>
      <w:r>
        <w:rPr>
          <w:b/>
          <w:bCs/>
        </w:rPr>
        <w:t xml:space="preserve">. </w:t>
      </w:r>
      <w:r w:rsidRPr="000D4CD8">
        <w:rPr>
          <w:color w:val="000000"/>
          <w:lang w:eastAsia="ro-RO"/>
        </w:rPr>
        <w:t>Prezenta hotărâre se</w:t>
      </w:r>
      <w:r>
        <w:rPr>
          <w:color w:val="000000"/>
          <w:lang w:eastAsia="ro-RO"/>
        </w:rPr>
        <w:t xml:space="preserve"> înaintează și</w:t>
      </w:r>
      <w:r w:rsidRPr="000D4CD8">
        <w:rPr>
          <w:color w:val="000000"/>
          <w:lang w:eastAsia="ro-RO"/>
        </w:rPr>
        <w:t xml:space="preserve"> comunica: Instituţiei Prefectului judeţului Alba,  Primarului Comunei Săsciori, Direcției generale a finanțelor publice Alba, Trezoreriei </w:t>
      </w:r>
    </w:p>
    <w:p w14:paraId="41A01C0C" w14:textId="77777777" w:rsidR="00AF716D" w:rsidRDefault="00AF716D" w:rsidP="00AF716D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</w:p>
    <w:p w14:paraId="29CF6619" w14:textId="0EE9FD1E" w:rsidR="00984F55" w:rsidRPr="0052389B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  <w:r w:rsidRPr="000D4CD8">
        <w:rPr>
          <w:color w:val="000000"/>
          <w:lang w:eastAsia="ro-RO"/>
        </w:rPr>
        <w:t>Municipiului Sebeș,  Compartimentului financiar-contabil din cadrul Primăriei Săsciori</w:t>
      </w:r>
      <w:r>
        <w:rPr>
          <w:color w:val="000000"/>
          <w:lang w:eastAsia="ro-RO"/>
        </w:rPr>
        <w:t xml:space="preserve"> </w:t>
      </w:r>
      <w:r w:rsidRPr="000D4CD8">
        <w:rPr>
          <w:color w:val="000000"/>
          <w:lang w:eastAsia="ro-RO"/>
        </w:rPr>
        <w:t xml:space="preserve">.și se afișază pe siteul </w:t>
      </w:r>
      <w:hyperlink r:id="rId7" w:history="1">
        <w:r w:rsidRPr="000D4CD8">
          <w:rPr>
            <w:rStyle w:val="Hyperlink"/>
            <w:lang w:eastAsia="ro-RO"/>
          </w:rPr>
          <w:t>www.comunasasciori.ro</w:t>
        </w:r>
      </w:hyperlink>
      <w:r w:rsidRPr="000D4CD8">
        <w:rPr>
          <w:color w:val="000000"/>
          <w:lang w:eastAsia="ro-RO"/>
        </w:rPr>
        <w:t xml:space="preserve"> și la avizierul Primăriei.</w:t>
      </w:r>
    </w:p>
    <w:p w14:paraId="3DFB9712" w14:textId="77777777" w:rsidR="00984F55" w:rsidRPr="00482C54" w:rsidRDefault="00984F55" w:rsidP="00AF716D">
      <w:pPr>
        <w:pStyle w:val="ListParagraph"/>
        <w:widowControl w:val="0"/>
        <w:spacing w:after="120" w:line="240" w:lineRule="auto"/>
        <w:ind w:left="170" w:right="113"/>
        <w:jc w:val="both"/>
        <w:textAlignment w:val="baseline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</w:p>
    <w:p w14:paraId="0B06826E" w14:textId="74A355D8" w:rsidR="00196E22" w:rsidRPr="00C20597" w:rsidRDefault="002A541A" w:rsidP="00AF716D">
      <w:pPr>
        <w:spacing w:after="120"/>
        <w:ind w:left="170" w:right="113" w:hanging="360"/>
        <w:jc w:val="both"/>
      </w:pPr>
      <w:r w:rsidRPr="002303A3">
        <w:t xml:space="preserve">                                                  Săsciori, </w:t>
      </w:r>
      <w:r w:rsidR="00ED7A91">
        <w:t>29 august</w:t>
      </w:r>
      <w:r w:rsidR="00AF716D">
        <w:t xml:space="preserve"> </w:t>
      </w:r>
      <w:r w:rsidRPr="002303A3">
        <w:t xml:space="preserve"> 202</w:t>
      </w:r>
      <w:r>
        <w:t>4</w:t>
      </w:r>
    </w:p>
    <w:p w14:paraId="6CE4AB5C" w14:textId="77777777" w:rsidR="007019F7" w:rsidRDefault="007019F7" w:rsidP="00AF716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1E37DBC0" w14:textId="77777777" w:rsidR="0052389B" w:rsidRPr="00C20597" w:rsidRDefault="0052389B" w:rsidP="00AF716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C20597" w:rsidRDefault="00E70A1F" w:rsidP="00AF716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C20597">
        <w:t xml:space="preserve">   </w:t>
      </w:r>
      <w:r w:rsidR="00483E9A" w:rsidRPr="00C20597">
        <w:t xml:space="preserve">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4938E945" w:rsidR="00984F55" w:rsidRDefault="00F368DF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</w:t>
      </w:r>
      <w:r w:rsidR="00AF716D">
        <w:rPr>
          <w:rFonts w:ascii="Times New Roman" w:hAnsi="Times New Roman" w:cs="Times New Roman"/>
          <w:sz w:val="24"/>
          <w:szCs w:val="24"/>
        </w:rPr>
        <w:t xml:space="preserve"> </w:t>
      </w:r>
      <w:r w:rsidR="00ED7A91">
        <w:rPr>
          <w:rFonts w:ascii="Times New Roman" w:hAnsi="Times New Roman" w:cs="Times New Roman"/>
          <w:sz w:val="24"/>
          <w:szCs w:val="24"/>
        </w:rPr>
        <w:t>Pintilie Nicolae Florian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82C54">
        <w:rPr>
          <w:rFonts w:ascii="Times New Roman" w:hAnsi="Times New Roman" w:cs="Times New Roman"/>
          <w:sz w:val="24"/>
          <w:szCs w:val="24"/>
        </w:rPr>
        <w:t xml:space="preserve"> 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43FB4080" w14:textId="77777777" w:rsidR="00482C54" w:rsidRDefault="00482C54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Default="00482C54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Default="00482C54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66203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D296F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96C1969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C5DEA5C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8CE1484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FFA22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D94FF7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4F43B5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4077AD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E2992A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AF1B9A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DC206D" w14:textId="6A600FE9" w:rsidR="0086372F" w:rsidRDefault="0086372F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7A24A65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273E58C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86322E0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1734FC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DE965F3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150558DF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1334BE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D88D50F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D3F62F5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1D4111DE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1AA869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EC6237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66A5C6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ACF3741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CAC9BC5" w14:textId="77777777" w:rsidR="0001405D" w:rsidRDefault="0001405D" w:rsidP="0001405D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Prezenta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Hotărâre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a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fost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adoptată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cu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un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numar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de 15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voturi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favorabile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,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valabil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exprimate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, care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reprezintă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</w:rPr>
        <w:t xml:space="preserve"> 100 </w:t>
      </w:r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numarul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în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funcție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și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</w:rPr>
        <w:t xml:space="preserve"> 100%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numărul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prezenți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.</w:t>
      </w:r>
    </w:p>
    <w:p w14:paraId="49AC101F" w14:textId="77777777" w:rsidR="0001405D" w:rsidRPr="00C20597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sectPr w:rsidR="0001405D" w:rsidRPr="00C20597" w:rsidSect="00381B5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F8271D" w14:textId="77777777" w:rsidR="003B77FD" w:rsidRDefault="003B77FD" w:rsidP="007F56BF">
      <w:r>
        <w:separator/>
      </w:r>
    </w:p>
  </w:endnote>
  <w:endnote w:type="continuationSeparator" w:id="0">
    <w:p w14:paraId="72A73AB3" w14:textId="77777777" w:rsidR="003B77FD" w:rsidRDefault="003B77FD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FCCD9E" w14:textId="77777777" w:rsidR="003B77FD" w:rsidRDefault="003B77FD" w:rsidP="007F56BF">
      <w:r>
        <w:separator/>
      </w:r>
    </w:p>
  </w:footnote>
  <w:footnote w:type="continuationSeparator" w:id="0">
    <w:p w14:paraId="4C0AF195" w14:textId="77777777" w:rsidR="003B77FD" w:rsidRDefault="003B77FD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7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8"/>
  </w:num>
  <w:num w:numId="9" w16cid:durableId="1335453008">
    <w:abstractNumId w:val="7"/>
  </w:num>
  <w:num w:numId="10" w16cid:durableId="2091928980">
    <w:abstractNumId w:val="15"/>
  </w:num>
  <w:num w:numId="11" w16cid:durableId="96438758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3"/>
  </w:num>
  <w:num w:numId="13" w16cid:durableId="1877888463">
    <w:abstractNumId w:val="10"/>
  </w:num>
  <w:num w:numId="14" w16cid:durableId="1332223145">
    <w:abstractNumId w:val="14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  <w:num w:numId="21" w16cid:durableId="1273514370">
    <w:abstractNumId w:val="17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420372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1405D"/>
    <w:rsid w:val="00020A52"/>
    <w:rsid w:val="00021B2D"/>
    <w:rsid w:val="00024B83"/>
    <w:rsid w:val="000431C8"/>
    <w:rsid w:val="000578D8"/>
    <w:rsid w:val="000773C8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21E06"/>
    <w:rsid w:val="00127F50"/>
    <w:rsid w:val="00137B9D"/>
    <w:rsid w:val="001416AA"/>
    <w:rsid w:val="00147B35"/>
    <w:rsid w:val="001638AA"/>
    <w:rsid w:val="00170852"/>
    <w:rsid w:val="00174246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30C5"/>
    <w:rsid w:val="002B606F"/>
    <w:rsid w:val="002C32FD"/>
    <w:rsid w:val="002C4A59"/>
    <w:rsid w:val="002D1779"/>
    <w:rsid w:val="002E3FAD"/>
    <w:rsid w:val="003036B4"/>
    <w:rsid w:val="00306965"/>
    <w:rsid w:val="00336B5C"/>
    <w:rsid w:val="00357E77"/>
    <w:rsid w:val="00367C61"/>
    <w:rsid w:val="003816C1"/>
    <w:rsid w:val="00381B5A"/>
    <w:rsid w:val="00384D6D"/>
    <w:rsid w:val="003B1543"/>
    <w:rsid w:val="003B77FD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50241"/>
    <w:rsid w:val="00463A4C"/>
    <w:rsid w:val="00474094"/>
    <w:rsid w:val="00482C54"/>
    <w:rsid w:val="00483E9A"/>
    <w:rsid w:val="004977AC"/>
    <w:rsid w:val="004C1D53"/>
    <w:rsid w:val="004C1EE5"/>
    <w:rsid w:val="004D0241"/>
    <w:rsid w:val="004D272B"/>
    <w:rsid w:val="004E582F"/>
    <w:rsid w:val="004F2157"/>
    <w:rsid w:val="00505386"/>
    <w:rsid w:val="0052389B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2940"/>
    <w:rsid w:val="00565883"/>
    <w:rsid w:val="005721D5"/>
    <w:rsid w:val="005A3924"/>
    <w:rsid w:val="005A6DB0"/>
    <w:rsid w:val="005A76B4"/>
    <w:rsid w:val="005B6665"/>
    <w:rsid w:val="005C7795"/>
    <w:rsid w:val="005D727F"/>
    <w:rsid w:val="005D7CBA"/>
    <w:rsid w:val="005E790C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735E4"/>
    <w:rsid w:val="00680DF0"/>
    <w:rsid w:val="006A7D85"/>
    <w:rsid w:val="006B58BF"/>
    <w:rsid w:val="006D45CD"/>
    <w:rsid w:val="006D7259"/>
    <w:rsid w:val="006E7D2C"/>
    <w:rsid w:val="006F78F0"/>
    <w:rsid w:val="007019F7"/>
    <w:rsid w:val="007151B7"/>
    <w:rsid w:val="007353AD"/>
    <w:rsid w:val="0075154B"/>
    <w:rsid w:val="00752FE0"/>
    <w:rsid w:val="00753620"/>
    <w:rsid w:val="00755958"/>
    <w:rsid w:val="007600FE"/>
    <w:rsid w:val="007710F8"/>
    <w:rsid w:val="00775732"/>
    <w:rsid w:val="00775F90"/>
    <w:rsid w:val="007814A2"/>
    <w:rsid w:val="00781B84"/>
    <w:rsid w:val="007856B9"/>
    <w:rsid w:val="00795941"/>
    <w:rsid w:val="007A22F8"/>
    <w:rsid w:val="007C2D40"/>
    <w:rsid w:val="007C357B"/>
    <w:rsid w:val="007D2B9F"/>
    <w:rsid w:val="007D7859"/>
    <w:rsid w:val="007E0C31"/>
    <w:rsid w:val="007F54A2"/>
    <w:rsid w:val="007F56BF"/>
    <w:rsid w:val="00814F4D"/>
    <w:rsid w:val="00815598"/>
    <w:rsid w:val="00815CDB"/>
    <w:rsid w:val="008422C9"/>
    <w:rsid w:val="008424C2"/>
    <w:rsid w:val="00856232"/>
    <w:rsid w:val="0086372F"/>
    <w:rsid w:val="00883637"/>
    <w:rsid w:val="0089694A"/>
    <w:rsid w:val="008B053E"/>
    <w:rsid w:val="008C4634"/>
    <w:rsid w:val="008C65E5"/>
    <w:rsid w:val="008E6E1A"/>
    <w:rsid w:val="00905FBB"/>
    <w:rsid w:val="0092140D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84F55"/>
    <w:rsid w:val="0099072E"/>
    <w:rsid w:val="009909BD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92B63"/>
    <w:rsid w:val="00AB2A9F"/>
    <w:rsid w:val="00AB2D4F"/>
    <w:rsid w:val="00AB3F1B"/>
    <w:rsid w:val="00AF22ED"/>
    <w:rsid w:val="00AF716D"/>
    <w:rsid w:val="00B07061"/>
    <w:rsid w:val="00B15F61"/>
    <w:rsid w:val="00B16829"/>
    <w:rsid w:val="00B24CE0"/>
    <w:rsid w:val="00B7113F"/>
    <w:rsid w:val="00B71847"/>
    <w:rsid w:val="00B71A52"/>
    <w:rsid w:val="00B82DEE"/>
    <w:rsid w:val="00B84804"/>
    <w:rsid w:val="00B8758E"/>
    <w:rsid w:val="00B978EA"/>
    <w:rsid w:val="00BA480D"/>
    <w:rsid w:val="00BA6C23"/>
    <w:rsid w:val="00BB288B"/>
    <w:rsid w:val="00BD25B5"/>
    <w:rsid w:val="00BD4970"/>
    <w:rsid w:val="00C07E60"/>
    <w:rsid w:val="00C10BB8"/>
    <w:rsid w:val="00C14A2F"/>
    <w:rsid w:val="00C20597"/>
    <w:rsid w:val="00C21520"/>
    <w:rsid w:val="00C4258F"/>
    <w:rsid w:val="00C550EF"/>
    <w:rsid w:val="00C56F58"/>
    <w:rsid w:val="00C64EF9"/>
    <w:rsid w:val="00C81AFD"/>
    <w:rsid w:val="00C91CEB"/>
    <w:rsid w:val="00C969F4"/>
    <w:rsid w:val="00C974DE"/>
    <w:rsid w:val="00CA0AD9"/>
    <w:rsid w:val="00CA6091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95BDB"/>
    <w:rsid w:val="00DA7D2A"/>
    <w:rsid w:val="00DB4460"/>
    <w:rsid w:val="00DC2A42"/>
    <w:rsid w:val="00DC2BE8"/>
    <w:rsid w:val="00DE075A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4D05"/>
    <w:rsid w:val="00E8734D"/>
    <w:rsid w:val="00EA37B9"/>
    <w:rsid w:val="00EC5FBF"/>
    <w:rsid w:val="00EC745F"/>
    <w:rsid w:val="00ED7A91"/>
    <w:rsid w:val="00EE0D96"/>
    <w:rsid w:val="00EE30B9"/>
    <w:rsid w:val="00EE5192"/>
    <w:rsid w:val="00EE6329"/>
    <w:rsid w:val="00F1085A"/>
    <w:rsid w:val="00F362A8"/>
    <w:rsid w:val="00F368DF"/>
    <w:rsid w:val="00F73690"/>
    <w:rsid w:val="00F75CF3"/>
    <w:rsid w:val="00F75EDD"/>
    <w:rsid w:val="00F76D0E"/>
    <w:rsid w:val="00F84599"/>
    <w:rsid w:val="00FA16B7"/>
    <w:rsid w:val="00FA3953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2</cp:revision>
  <cp:lastPrinted>2024-08-08T07:20:00Z</cp:lastPrinted>
  <dcterms:created xsi:type="dcterms:W3CDTF">2024-08-29T08:06:00Z</dcterms:created>
  <dcterms:modified xsi:type="dcterms:W3CDTF">2024-08-29T08:06:00Z</dcterms:modified>
</cp:coreProperties>
</file>