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138B2344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DA7D2A">
        <w:rPr>
          <w:b/>
        </w:rPr>
        <w:t>80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00B4E8B9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Pr="009A2C75">
        <w:t>ordinară</w:t>
      </w:r>
      <w:r w:rsidR="00AF716D"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DA7D2A">
        <w:t>30</w:t>
      </w:r>
      <w:r w:rsidRPr="009A2C75">
        <w:t>.0</w:t>
      </w:r>
      <w:r w:rsidR="00DA7D2A">
        <w:t>7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3D456320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6735E4">
        <w:rPr>
          <w:rFonts w:ascii="Times New Roman" w:hAnsi="Times New Roman"/>
          <w:sz w:val="24"/>
          <w:szCs w:val="24"/>
        </w:rPr>
        <w:t>2</w:t>
      </w:r>
      <w:r w:rsidR="00C07E60">
        <w:rPr>
          <w:rFonts w:ascii="Times New Roman" w:hAnsi="Times New Roman"/>
          <w:sz w:val="24"/>
          <w:szCs w:val="24"/>
        </w:rPr>
        <w:t>45</w:t>
      </w:r>
      <w:r w:rsidRPr="00AF716D">
        <w:rPr>
          <w:rFonts w:ascii="Times New Roman" w:hAnsi="Times New Roman"/>
          <w:sz w:val="24"/>
          <w:szCs w:val="24"/>
        </w:rPr>
        <w:t>/</w:t>
      </w:r>
      <w:r w:rsidR="00C07E60">
        <w:rPr>
          <w:rFonts w:ascii="Times New Roman" w:hAnsi="Times New Roman"/>
          <w:sz w:val="24"/>
          <w:szCs w:val="24"/>
        </w:rPr>
        <w:t>22</w:t>
      </w:r>
      <w:r w:rsidRPr="00AF716D">
        <w:rPr>
          <w:rFonts w:ascii="Times New Roman" w:hAnsi="Times New Roman"/>
          <w:sz w:val="24"/>
          <w:szCs w:val="24"/>
        </w:rPr>
        <w:t>.0</w:t>
      </w:r>
      <w:r w:rsidR="00C07E60">
        <w:rPr>
          <w:rFonts w:ascii="Times New Roman" w:hAnsi="Times New Roman"/>
          <w:sz w:val="24"/>
          <w:szCs w:val="24"/>
        </w:rPr>
        <w:t>7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 și a programului anual de investiții al comunei Săsciori pe anul 2024, inițiat de domnul primar Morar Nicolae Florin;</w:t>
      </w:r>
    </w:p>
    <w:p w14:paraId="27D7B654" w14:textId="3D9410B6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C07E60">
        <w:rPr>
          <w:rFonts w:ascii="Times New Roman" w:hAnsi="Times New Roman"/>
          <w:sz w:val="24"/>
          <w:szCs w:val="24"/>
        </w:rPr>
        <w:t>46</w:t>
      </w:r>
      <w:r w:rsidRPr="00AF716D">
        <w:rPr>
          <w:rFonts w:ascii="Times New Roman" w:hAnsi="Times New Roman"/>
          <w:sz w:val="24"/>
          <w:szCs w:val="24"/>
        </w:rPr>
        <w:t>/</w:t>
      </w:r>
      <w:r w:rsidR="00C07E60">
        <w:rPr>
          <w:rFonts w:ascii="Times New Roman" w:hAnsi="Times New Roman"/>
          <w:sz w:val="24"/>
          <w:szCs w:val="24"/>
        </w:rPr>
        <w:t>22</w:t>
      </w:r>
      <w:r w:rsidRPr="00AF716D">
        <w:rPr>
          <w:rFonts w:ascii="Times New Roman" w:hAnsi="Times New Roman"/>
          <w:sz w:val="24"/>
          <w:szCs w:val="24"/>
        </w:rPr>
        <w:t>.0</w:t>
      </w:r>
      <w:r w:rsidR="00C07E60">
        <w:rPr>
          <w:rFonts w:ascii="Times New Roman" w:hAnsi="Times New Roman"/>
          <w:sz w:val="24"/>
          <w:szCs w:val="24"/>
        </w:rPr>
        <w:t>7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4BEA664D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Raportul de specialitate nr.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C07E60">
        <w:rPr>
          <w:rFonts w:ascii="Times New Roman" w:hAnsi="Times New Roman"/>
          <w:sz w:val="24"/>
          <w:szCs w:val="24"/>
        </w:rPr>
        <w:t>47</w:t>
      </w:r>
      <w:r w:rsidRPr="00AF716D">
        <w:rPr>
          <w:rFonts w:ascii="Times New Roman" w:hAnsi="Times New Roman"/>
          <w:sz w:val="24"/>
          <w:szCs w:val="24"/>
        </w:rPr>
        <w:t>/</w:t>
      </w:r>
      <w:r w:rsidR="00C07E60">
        <w:rPr>
          <w:rFonts w:ascii="Times New Roman" w:hAnsi="Times New Roman"/>
          <w:sz w:val="24"/>
          <w:szCs w:val="24"/>
        </w:rPr>
        <w:t>22</w:t>
      </w:r>
      <w:r w:rsidRPr="00AF716D">
        <w:rPr>
          <w:rFonts w:ascii="Times New Roman" w:hAnsi="Times New Roman"/>
          <w:sz w:val="24"/>
          <w:szCs w:val="24"/>
        </w:rPr>
        <w:t>.0</w:t>
      </w:r>
      <w:r w:rsidR="00C07E60">
        <w:rPr>
          <w:rFonts w:ascii="Times New Roman" w:hAnsi="Times New Roman"/>
          <w:sz w:val="24"/>
          <w:szCs w:val="24"/>
        </w:rPr>
        <w:t>7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d-na </w:t>
      </w:r>
      <w:r w:rsidR="00E84D05" w:rsidRPr="00AF716D">
        <w:rPr>
          <w:rFonts w:ascii="Times New Roman" w:hAnsi="Times New Roman"/>
          <w:sz w:val="24"/>
          <w:szCs w:val="24"/>
        </w:rPr>
        <w:t>inspector principal</w:t>
      </w:r>
      <w:r w:rsidRPr="00AF716D">
        <w:rPr>
          <w:rFonts w:ascii="Times New Roman" w:hAnsi="Times New Roman"/>
          <w:sz w:val="24"/>
          <w:szCs w:val="24"/>
        </w:rPr>
        <w:t xml:space="preserve"> </w:t>
      </w:r>
      <w:r w:rsidR="00E84D05" w:rsidRPr="00AF716D">
        <w:rPr>
          <w:rFonts w:ascii="Times New Roman" w:hAnsi="Times New Roman"/>
          <w:sz w:val="24"/>
          <w:szCs w:val="24"/>
        </w:rPr>
        <w:t>Moga Adriana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30DA6D3D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19 din Legea nr. 273/2006 privind finanţele publice locale;</w:t>
      </w:r>
    </w:p>
    <w:p w14:paraId="469D8BE9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6 alin.(1) lit. b) și d) din 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Pr="00AF716D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70757D07" w14:textId="717BA554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1F13E26" w14:textId="77777777" w:rsidR="00AF716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</w:t>
      </w:r>
    </w:p>
    <w:p w14:paraId="41A01C0C" w14:textId="77777777" w:rsidR="00AF716D" w:rsidRDefault="00AF716D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29CF6619" w14:textId="0EE9FD1E" w:rsidR="00984F55" w:rsidRPr="0052389B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color w:val="000000"/>
          <w:lang w:eastAsia="ro-RO"/>
        </w:rPr>
        <w:t>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45B57C9A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C07E60">
        <w:t>30 iulie</w:t>
      </w:r>
      <w:r w:rsidR="00AF716D">
        <w:t xml:space="preserve">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C20597" w:rsidRDefault="00E70A1F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56B261F" w:rsidR="00984F55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 </w:t>
      </w:r>
      <w:r w:rsidR="00C07E60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09D1A" w14:textId="77777777" w:rsidR="000431C8" w:rsidRDefault="000431C8" w:rsidP="007F56BF">
      <w:r>
        <w:separator/>
      </w:r>
    </w:p>
  </w:endnote>
  <w:endnote w:type="continuationSeparator" w:id="0">
    <w:p w14:paraId="57484A01" w14:textId="77777777" w:rsidR="000431C8" w:rsidRDefault="000431C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C2613" w14:textId="77777777" w:rsidR="000431C8" w:rsidRDefault="000431C8" w:rsidP="007F56BF">
      <w:r>
        <w:separator/>
      </w:r>
    </w:p>
  </w:footnote>
  <w:footnote w:type="continuationSeparator" w:id="0">
    <w:p w14:paraId="3A69DA62" w14:textId="77777777" w:rsidR="000431C8" w:rsidRDefault="000431C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A7D2A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1085A"/>
    <w:rsid w:val="00F362A8"/>
    <w:rsid w:val="00F368DF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2024-08-08T07:20:00Z</cp:lastPrinted>
  <dcterms:created xsi:type="dcterms:W3CDTF">2024-07-30T09:26:00Z</dcterms:created>
  <dcterms:modified xsi:type="dcterms:W3CDTF">2024-08-08T07:20:00Z</dcterms:modified>
</cp:coreProperties>
</file>